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AF7" w:rsidRPr="001C5B60" w:rsidRDefault="00E22AF7" w:rsidP="00E22AF7">
      <w:pPr>
        <w:tabs>
          <w:tab w:val="right" w:pos="792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380C0F" w:rsidRDefault="007D36A3" w:rsidP="00E82FC9">
      <w:pPr>
        <w:ind w:left="-360"/>
        <w:rPr>
          <w:rFonts w:asciiTheme="minorHAnsi" w:hAnsiTheme="minorHAnsi" w:cstheme="minorHAnsi"/>
          <w:b/>
          <w:sz w:val="28"/>
          <w:szCs w:val="22"/>
        </w:rPr>
      </w:pPr>
      <w:r w:rsidRPr="001C5B60">
        <w:rPr>
          <w:rFonts w:asciiTheme="minorHAnsi" w:hAnsiTheme="minorHAnsi" w:cstheme="minorHAnsi"/>
          <w:b/>
          <w:sz w:val="28"/>
          <w:szCs w:val="22"/>
        </w:rPr>
        <w:t>Experience</w:t>
      </w:r>
    </w:p>
    <w:p w:rsidR="00E82FC9" w:rsidRPr="00A23954" w:rsidRDefault="00E82FC9" w:rsidP="00E82FC9">
      <w:pPr>
        <w:ind w:left="-360"/>
        <w:rPr>
          <w:rFonts w:asciiTheme="minorHAnsi" w:hAnsiTheme="minorHAnsi" w:cstheme="minorHAnsi"/>
          <w:b/>
          <w:sz w:val="28"/>
          <w:szCs w:val="22"/>
        </w:rPr>
      </w:pPr>
    </w:p>
    <w:p w:rsidR="00B1776D" w:rsidRPr="00343CF0" w:rsidRDefault="00B85421" w:rsidP="00B1776D">
      <w:pPr>
        <w:tabs>
          <w:tab w:val="right" w:pos="9360"/>
        </w:tabs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MedOne</w:t>
      </w:r>
      <w:proofErr w:type="spellEnd"/>
      <w:r w:rsidR="00A23954" w:rsidRPr="00343CF0">
        <w:rPr>
          <w:rFonts w:asciiTheme="minorHAnsi" w:hAnsiTheme="minorHAnsi" w:cstheme="minorHAnsi"/>
          <w:b/>
          <w:sz w:val="22"/>
          <w:szCs w:val="22"/>
        </w:rPr>
        <w:t xml:space="preserve"> Health, Inc </w:t>
      </w:r>
      <w:r w:rsidR="00B1776D" w:rsidRPr="00343CF0">
        <w:rPr>
          <w:rFonts w:asciiTheme="minorHAnsi" w:hAnsiTheme="minorHAnsi" w:cstheme="minorHAnsi"/>
          <w:b/>
          <w:sz w:val="22"/>
          <w:szCs w:val="22"/>
        </w:rPr>
        <w:tab/>
      </w:r>
      <w:r w:rsidR="00A23954" w:rsidRPr="00343CF0">
        <w:rPr>
          <w:rFonts w:asciiTheme="minorHAnsi" w:hAnsiTheme="minorHAnsi" w:cstheme="minorHAnsi"/>
          <w:sz w:val="22"/>
          <w:szCs w:val="22"/>
        </w:rPr>
        <w:t>01</w:t>
      </w:r>
      <w:r w:rsidR="00B1776D" w:rsidRPr="00343CF0"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>6</w:t>
      </w:r>
      <w:r w:rsidR="00480903">
        <w:rPr>
          <w:rFonts w:asciiTheme="minorHAnsi" w:hAnsiTheme="minorHAnsi" w:cstheme="minorHAnsi"/>
          <w:sz w:val="22"/>
          <w:szCs w:val="22"/>
        </w:rPr>
        <w:t xml:space="preserve"> </w:t>
      </w:r>
      <w:r w:rsidR="00B1776D" w:rsidRPr="00343CF0">
        <w:rPr>
          <w:rFonts w:asciiTheme="minorHAnsi" w:hAnsiTheme="minorHAnsi" w:cstheme="minorHAnsi"/>
          <w:sz w:val="22"/>
          <w:szCs w:val="22"/>
        </w:rPr>
        <w:t>-</w:t>
      </w:r>
      <w:r w:rsidR="00480903">
        <w:rPr>
          <w:rFonts w:asciiTheme="minorHAnsi" w:hAnsiTheme="minorHAnsi" w:cstheme="minorHAnsi"/>
          <w:sz w:val="22"/>
          <w:szCs w:val="22"/>
        </w:rPr>
        <w:t xml:space="preserve"> </w:t>
      </w:r>
      <w:r w:rsidR="00B1776D" w:rsidRPr="00343CF0">
        <w:rPr>
          <w:rFonts w:asciiTheme="minorHAnsi" w:hAnsiTheme="minorHAnsi" w:cstheme="minorHAnsi"/>
          <w:sz w:val="22"/>
          <w:szCs w:val="22"/>
        </w:rPr>
        <w:t>Present</w:t>
      </w:r>
    </w:p>
    <w:p w:rsidR="00B1776D" w:rsidRPr="00343CF0" w:rsidRDefault="00B85421" w:rsidP="00B1776D">
      <w:pPr>
        <w:tabs>
          <w:tab w:val="right" w:pos="936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Medical Director</w:t>
      </w:r>
    </w:p>
    <w:p w:rsidR="00632BAB" w:rsidRPr="008D0961" w:rsidRDefault="00632BAB" w:rsidP="00632BAB">
      <w:pPr>
        <w:pStyle w:val="ListParagraph"/>
        <w:numPr>
          <w:ilvl w:val="0"/>
          <w:numId w:val="4"/>
        </w:numPr>
        <w:ind w:right="720"/>
        <w:rPr>
          <w:rFonts w:eastAsia="Calibri" w:cs="Calibri"/>
          <w:color w:val="auto"/>
          <w:sz w:val="22"/>
          <w:szCs w:val="22"/>
        </w:rPr>
      </w:pPr>
      <w:r>
        <w:rPr>
          <w:rFonts w:eastAsia="Calibri" w:cs="Calibri"/>
          <w:color w:val="auto"/>
          <w:sz w:val="22"/>
          <w:szCs w:val="22"/>
        </w:rPr>
        <w:t>Manage a yearly budget of $1.1 million and a team of 12 physicians and midlevel providers.</w:t>
      </w:r>
    </w:p>
    <w:p w:rsidR="00B1776D" w:rsidRDefault="00632BAB" w:rsidP="00E82FC9">
      <w:pPr>
        <w:pStyle w:val="ListParagraph"/>
        <w:numPr>
          <w:ilvl w:val="0"/>
          <w:numId w:val="4"/>
        </w:numPr>
        <w:ind w:right="720"/>
        <w:rPr>
          <w:rFonts w:eastAsia="Calibri" w:cs="Calibri"/>
          <w:color w:val="auto"/>
          <w:sz w:val="22"/>
          <w:szCs w:val="22"/>
        </w:rPr>
      </w:pPr>
      <w:r>
        <w:rPr>
          <w:rFonts w:eastAsia="Calibri" w:cs="Calibri"/>
          <w:color w:val="auto"/>
          <w:sz w:val="22"/>
          <w:szCs w:val="22"/>
        </w:rPr>
        <w:t>Supported</w:t>
      </w:r>
      <w:r w:rsidR="00B85421">
        <w:rPr>
          <w:rFonts w:eastAsia="Calibri" w:cs="Calibri"/>
          <w:color w:val="auto"/>
          <w:sz w:val="22"/>
          <w:szCs w:val="22"/>
        </w:rPr>
        <w:t xml:space="preserve"> development of a company-wide vaccination and cancer screening program that has been offered to over 6000 employees worldwide</w:t>
      </w:r>
      <w:r w:rsidR="00DF7AC1" w:rsidRPr="00973E5B">
        <w:rPr>
          <w:rFonts w:eastAsia="Calibri" w:cs="Calibri"/>
          <w:color w:val="auto"/>
          <w:sz w:val="22"/>
          <w:szCs w:val="22"/>
        </w:rPr>
        <w:t>.</w:t>
      </w:r>
    </w:p>
    <w:p w:rsidR="00B1776D" w:rsidRPr="008D0961" w:rsidRDefault="00B85421" w:rsidP="00E82FC9">
      <w:pPr>
        <w:pStyle w:val="ListParagraph"/>
        <w:numPr>
          <w:ilvl w:val="0"/>
          <w:numId w:val="4"/>
        </w:numPr>
        <w:ind w:right="720"/>
        <w:rPr>
          <w:rFonts w:eastAsia="Calibri" w:cs="Calibri"/>
          <w:color w:val="auto"/>
          <w:sz w:val="22"/>
          <w:szCs w:val="22"/>
        </w:rPr>
      </w:pPr>
      <w:r w:rsidRPr="00B85421">
        <w:rPr>
          <w:rFonts w:eastAsia="Calibri" w:cs="Calibri"/>
          <w:color w:val="auto"/>
          <w:sz w:val="22"/>
          <w:szCs w:val="22"/>
        </w:rPr>
        <w:t xml:space="preserve">Assessed the financial impact of a diabetes self-management education program and assisted five county health departments in </w:t>
      </w:r>
      <w:r w:rsidR="00632BAB">
        <w:rPr>
          <w:rFonts w:eastAsia="Calibri" w:cs="Calibri"/>
          <w:color w:val="auto"/>
          <w:sz w:val="22"/>
          <w:szCs w:val="22"/>
        </w:rPr>
        <w:t>initiating</w:t>
      </w:r>
      <w:r w:rsidRPr="00B85421">
        <w:rPr>
          <w:rFonts w:eastAsia="Calibri" w:cs="Calibri"/>
          <w:color w:val="auto"/>
          <w:sz w:val="22"/>
          <w:szCs w:val="22"/>
        </w:rPr>
        <w:t xml:space="preserve"> the program.</w:t>
      </w:r>
    </w:p>
    <w:p w:rsidR="00B85421" w:rsidRPr="00B85421" w:rsidRDefault="00B85421" w:rsidP="00B85421">
      <w:pPr>
        <w:pStyle w:val="ListParagraph"/>
        <w:ind w:left="734"/>
        <w:rPr>
          <w:rFonts w:asciiTheme="minorHAnsi" w:hAnsiTheme="minorHAnsi" w:cstheme="minorHAnsi"/>
          <w:color w:val="auto"/>
          <w:sz w:val="28"/>
          <w:szCs w:val="28"/>
        </w:rPr>
      </w:pPr>
    </w:p>
    <w:p w:rsidR="00031719" w:rsidRDefault="00031719" w:rsidP="00031719">
      <w:pPr>
        <w:tabs>
          <w:tab w:val="right" w:pos="9360"/>
        </w:tabs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Sixpack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Medical Consulting, LLC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10.13</w:t>
      </w:r>
      <w:r w:rsidR="0048090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48090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01.16</w:t>
      </w:r>
    </w:p>
    <w:p w:rsidR="00031719" w:rsidRPr="00973E5B" w:rsidRDefault="00031719" w:rsidP="00031719">
      <w:pPr>
        <w:tabs>
          <w:tab w:val="right" w:pos="9360"/>
        </w:tabs>
        <w:spacing w:after="120"/>
        <w:rPr>
          <w:rFonts w:cstheme="minorHAnsi"/>
          <w:i/>
          <w:sz w:val="22"/>
          <w:szCs w:val="22"/>
        </w:rPr>
      </w:pPr>
      <w:r>
        <w:rPr>
          <w:rFonts w:cstheme="minorHAnsi"/>
          <w:i/>
          <w:sz w:val="22"/>
          <w:szCs w:val="22"/>
        </w:rPr>
        <w:t>Physician Consultant (Independent Contractor)</w:t>
      </w:r>
      <w:r w:rsidRPr="00973E5B">
        <w:rPr>
          <w:rFonts w:cstheme="minorHAnsi"/>
          <w:i/>
          <w:sz w:val="22"/>
          <w:szCs w:val="22"/>
        </w:rPr>
        <w:tab/>
      </w:r>
    </w:p>
    <w:p w:rsidR="00031719" w:rsidRPr="00031719" w:rsidRDefault="00031719" w:rsidP="00E82FC9">
      <w:pPr>
        <w:pStyle w:val="ListParagraph"/>
        <w:numPr>
          <w:ilvl w:val="0"/>
          <w:numId w:val="4"/>
        </w:numPr>
        <w:ind w:right="720"/>
        <w:rPr>
          <w:rFonts w:eastAsia="Calibri" w:cs="Calibri"/>
          <w:color w:val="auto"/>
          <w:sz w:val="22"/>
          <w:szCs w:val="22"/>
        </w:rPr>
      </w:pPr>
      <w:r w:rsidRPr="00031719">
        <w:rPr>
          <w:rFonts w:eastAsia="Calibri" w:cs="Calibri"/>
          <w:color w:val="auto"/>
          <w:sz w:val="22"/>
          <w:szCs w:val="22"/>
        </w:rPr>
        <w:t>Designed a value-based insurance plan that has been successfully used for over 30 negotiations with health insurers globally.</w:t>
      </w:r>
    </w:p>
    <w:p w:rsidR="00031719" w:rsidRPr="00031719" w:rsidRDefault="00031719" w:rsidP="00E82FC9">
      <w:pPr>
        <w:pStyle w:val="ListParagraph"/>
        <w:numPr>
          <w:ilvl w:val="0"/>
          <w:numId w:val="4"/>
        </w:numPr>
        <w:ind w:right="720"/>
        <w:rPr>
          <w:rFonts w:eastAsia="Calibri" w:cs="Calibri"/>
          <w:color w:val="auto"/>
          <w:sz w:val="22"/>
          <w:szCs w:val="22"/>
        </w:rPr>
      </w:pPr>
      <w:r w:rsidRPr="00031719">
        <w:rPr>
          <w:rFonts w:eastAsia="Calibri" w:cs="Calibri"/>
          <w:color w:val="auto"/>
          <w:sz w:val="22"/>
          <w:szCs w:val="22"/>
        </w:rPr>
        <w:t>Raised $225K in capital over a two-month period for a drug-discovery joint venture.</w:t>
      </w:r>
    </w:p>
    <w:p w:rsidR="00031719" w:rsidRPr="00031719" w:rsidRDefault="00031719" w:rsidP="00E82FC9">
      <w:pPr>
        <w:pStyle w:val="ListParagraph"/>
        <w:numPr>
          <w:ilvl w:val="0"/>
          <w:numId w:val="4"/>
        </w:numPr>
        <w:ind w:right="720"/>
        <w:rPr>
          <w:rFonts w:eastAsia="Calibri" w:cs="Calibri"/>
          <w:color w:val="auto"/>
          <w:sz w:val="22"/>
          <w:szCs w:val="22"/>
        </w:rPr>
      </w:pPr>
      <w:r w:rsidRPr="00031719">
        <w:rPr>
          <w:rFonts w:eastAsia="Calibri" w:cs="Calibri"/>
          <w:color w:val="auto"/>
          <w:sz w:val="22"/>
          <w:szCs w:val="22"/>
        </w:rPr>
        <w:t>Championed electronic health record implementation within a network of 16 outpatient facilities.</w:t>
      </w:r>
    </w:p>
    <w:p w:rsidR="00031719" w:rsidRPr="00973E5B" w:rsidRDefault="00031719" w:rsidP="00031719">
      <w:pPr>
        <w:tabs>
          <w:tab w:val="right" w:pos="9360"/>
        </w:tabs>
        <w:rPr>
          <w:rFonts w:asciiTheme="minorHAnsi" w:hAnsiTheme="minorHAnsi" w:cstheme="minorHAnsi"/>
          <w:b/>
          <w:sz w:val="28"/>
          <w:szCs w:val="28"/>
        </w:rPr>
      </w:pPr>
    </w:p>
    <w:p w:rsidR="00343CF0" w:rsidRPr="00343CF0" w:rsidRDefault="00B85421" w:rsidP="00343CF0">
      <w:pPr>
        <w:tabs>
          <w:tab w:val="right" w:pos="936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Zenith</w:t>
      </w:r>
      <w:r w:rsidR="00DF7AC1" w:rsidRPr="00343CF0">
        <w:rPr>
          <w:rFonts w:asciiTheme="minorHAnsi" w:hAnsiTheme="minorHAnsi" w:cstheme="minorHAnsi"/>
          <w:b/>
          <w:sz w:val="22"/>
          <w:szCs w:val="22"/>
        </w:rPr>
        <w:t xml:space="preserve"> Health Information Systems</w:t>
      </w:r>
    </w:p>
    <w:p w:rsidR="00DF7AC1" w:rsidRPr="00343CF0" w:rsidRDefault="00DF7AC1" w:rsidP="00343CF0">
      <w:pPr>
        <w:tabs>
          <w:tab w:val="right" w:pos="9360"/>
        </w:tabs>
        <w:spacing w:after="120"/>
        <w:rPr>
          <w:rFonts w:cstheme="minorHAnsi"/>
          <w:sz w:val="22"/>
          <w:szCs w:val="22"/>
        </w:rPr>
      </w:pPr>
      <w:r w:rsidRPr="00343CF0">
        <w:rPr>
          <w:rFonts w:cstheme="minorHAnsi"/>
          <w:i/>
          <w:sz w:val="22"/>
          <w:szCs w:val="22"/>
        </w:rPr>
        <w:t xml:space="preserve">Physician </w:t>
      </w:r>
      <w:proofErr w:type="spellStart"/>
      <w:r w:rsidR="00B85421">
        <w:rPr>
          <w:rFonts w:cstheme="minorHAnsi"/>
          <w:i/>
          <w:sz w:val="22"/>
          <w:szCs w:val="22"/>
        </w:rPr>
        <w:t>Informaticist</w:t>
      </w:r>
      <w:proofErr w:type="spellEnd"/>
      <w:r w:rsidRPr="00343CF0">
        <w:rPr>
          <w:rFonts w:cstheme="minorHAnsi"/>
          <w:b/>
          <w:sz w:val="22"/>
          <w:szCs w:val="22"/>
        </w:rPr>
        <w:tab/>
      </w:r>
      <w:r w:rsidR="00B85421">
        <w:rPr>
          <w:rFonts w:cstheme="minorHAnsi"/>
          <w:sz w:val="22"/>
          <w:szCs w:val="22"/>
        </w:rPr>
        <w:t>07.13</w:t>
      </w:r>
      <w:r w:rsidR="00480903">
        <w:rPr>
          <w:rFonts w:cstheme="minorHAnsi"/>
          <w:sz w:val="22"/>
          <w:szCs w:val="22"/>
        </w:rPr>
        <w:t xml:space="preserve"> </w:t>
      </w:r>
      <w:r w:rsidR="00B85421">
        <w:rPr>
          <w:rFonts w:cstheme="minorHAnsi"/>
          <w:sz w:val="22"/>
          <w:szCs w:val="22"/>
        </w:rPr>
        <w:t>-</w:t>
      </w:r>
      <w:r w:rsidR="00480903">
        <w:rPr>
          <w:rFonts w:cstheme="minorHAnsi"/>
          <w:sz w:val="22"/>
          <w:szCs w:val="22"/>
        </w:rPr>
        <w:t xml:space="preserve"> </w:t>
      </w:r>
      <w:r w:rsidR="00B85421">
        <w:rPr>
          <w:rFonts w:cstheme="minorHAnsi"/>
          <w:sz w:val="22"/>
          <w:szCs w:val="22"/>
        </w:rPr>
        <w:t>01.16</w:t>
      </w:r>
    </w:p>
    <w:p w:rsidR="00DF7AC1" w:rsidRDefault="00B85421" w:rsidP="00E82FC9">
      <w:pPr>
        <w:pStyle w:val="ListParagraph"/>
        <w:numPr>
          <w:ilvl w:val="0"/>
          <w:numId w:val="4"/>
        </w:numPr>
        <w:ind w:right="720"/>
        <w:rPr>
          <w:rFonts w:eastAsia="Calibri" w:cs="Calibri"/>
          <w:color w:val="auto"/>
          <w:sz w:val="22"/>
          <w:szCs w:val="22"/>
        </w:rPr>
      </w:pPr>
      <w:r w:rsidRPr="00B85421">
        <w:rPr>
          <w:rFonts w:eastAsia="Calibri" w:cs="Calibri"/>
          <w:color w:val="auto"/>
          <w:sz w:val="22"/>
          <w:szCs w:val="22"/>
        </w:rPr>
        <w:t>Identified a 24-month loss on investment of $1.4 million due to medically inappropriate surgical procedures</w:t>
      </w:r>
      <w:r>
        <w:rPr>
          <w:rFonts w:eastAsia="Calibri" w:cs="Calibri"/>
          <w:color w:val="auto"/>
          <w:sz w:val="22"/>
          <w:szCs w:val="22"/>
        </w:rPr>
        <w:t xml:space="preserve"> and </w:t>
      </w:r>
      <w:r w:rsidR="00632BAB">
        <w:rPr>
          <w:rFonts w:eastAsia="Calibri" w:cs="Calibri"/>
          <w:color w:val="auto"/>
          <w:sz w:val="22"/>
          <w:szCs w:val="22"/>
        </w:rPr>
        <w:t>developed a mitigation strategy for ongoing loss.</w:t>
      </w:r>
      <w:bookmarkStart w:id="0" w:name="_GoBack"/>
      <w:bookmarkEnd w:id="0"/>
    </w:p>
    <w:p w:rsidR="00B85421" w:rsidRPr="00343CF0" w:rsidRDefault="00B85421" w:rsidP="00E82FC9">
      <w:pPr>
        <w:pStyle w:val="ListParagraph"/>
        <w:numPr>
          <w:ilvl w:val="0"/>
          <w:numId w:val="4"/>
        </w:numPr>
        <w:ind w:right="720"/>
        <w:rPr>
          <w:rFonts w:eastAsia="Calibri" w:cs="Calibri"/>
          <w:color w:val="auto"/>
          <w:sz w:val="22"/>
          <w:szCs w:val="22"/>
        </w:rPr>
      </w:pPr>
      <w:r>
        <w:rPr>
          <w:rFonts w:eastAsia="Calibri" w:cs="Calibri"/>
          <w:color w:val="auto"/>
          <w:sz w:val="22"/>
          <w:szCs w:val="22"/>
        </w:rPr>
        <w:t>Analyzed electronic health record data demonstrating a high rate of unnecessary imaging studies and published results in a peer-reviewed journal.</w:t>
      </w:r>
    </w:p>
    <w:p w:rsidR="00343CF0" w:rsidRPr="00973E5B" w:rsidRDefault="00343CF0" w:rsidP="003260AB">
      <w:pPr>
        <w:tabs>
          <w:tab w:val="right" w:pos="9360"/>
        </w:tabs>
        <w:rPr>
          <w:rFonts w:asciiTheme="minorHAnsi" w:hAnsiTheme="minorHAnsi" w:cstheme="minorHAnsi"/>
          <w:b/>
          <w:sz w:val="28"/>
          <w:szCs w:val="28"/>
        </w:rPr>
      </w:pPr>
    </w:p>
    <w:p w:rsidR="008D0961" w:rsidRDefault="00031719" w:rsidP="008D0961">
      <w:pPr>
        <w:tabs>
          <w:tab w:val="right" w:pos="936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Newton Wellesley Hospital</w:t>
      </w:r>
      <w:r w:rsidR="008D0961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07.12</w:t>
      </w:r>
      <w:r w:rsidR="00480903">
        <w:rPr>
          <w:rFonts w:asciiTheme="minorHAnsi" w:hAnsiTheme="minorHAnsi" w:cstheme="minorHAnsi"/>
          <w:sz w:val="22"/>
          <w:szCs w:val="22"/>
        </w:rPr>
        <w:t xml:space="preserve"> </w:t>
      </w:r>
      <w:r w:rsidR="008D0961">
        <w:rPr>
          <w:rFonts w:asciiTheme="minorHAnsi" w:hAnsiTheme="minorHAnsi" w:cstheme="minorHAnsi"/>
          <w:sz w:val="22"/>
          <w:szCs w:val="22"/>
        </w:rPr>
        <w:t>-</w:t>
      </w:r>
      <w:r w:rsidR="0048090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07.13</w:t>
      </w:r>
    </w:p>
    <w:p w:rsidR="008D0961" w:rsidRPr="00973E5B" w:rsidRDefault="00031719" w:rsidP="008D0961">
      <w:pPr>
        <w:tabs>
          <w:tab w:val="right" w:pos="9360"/>
        </w:tabs>
        <w:spacing w:after="120"/>
        <w:rPr>
          <w:rFonts w:cstheme="minorHAnsi"/>
          <w:i/>
          <w:sz w:val="22"/>
          <w:szCs w:val="22"/>
        </w:rPr>
      </w:pPr>
      <w:r>
        <w:rPr>
          <w:rFonts w:cstheme="minorHAnsi"/>
          <w:i/>
          <w:sz w:val="22"/>
          <w:szCs w:val="22"/>
        </w:rPr>
        <w:t>Staff Radiologist</w:t>
      </w:r>
      <w:r w:rsidR="008D0961" w:rsidRPr="00973E5B">
        <w:rPr>
          <w:rFonts w:cstheme="minorHAnsi"/>
          <w:i/>
          <w:sz w:val="22"/>
          <w:szCs w:val="22"/>
        </w:rPr>
        <w:tab/>
      </w:r>
    </w:p>
    <w:p w:rsidR="008D0961" w:rsidRDefault="00031719" w:rsidP="00E82FC9">
      <w:pPr>
        <w:pStyle w:val="ListParagraph"/>
        <w:numPr>
          <w:ilvl w:val="0"/>
          <w:numId w:val="4"/>
        </w:numPr>
        <w:ind w:right="720"/>
        <w:rPr>
          <w:rFonts w:eastAsia="Calibri" w:cs="Calibri"/>
          <w:color w:val="auto"/>
          <w:sz w:val="22"/>
          <w:szCs w:val="22"/>
        </w:rPr>
      </w:pPr>
      <w:r w:rsidRPr="00E82FC9">
        <w:rPr>
          <w:rFonts w:eastAsia="Calibri" w:cs="Calibri"/>
          <w:color w:val="auto"/>
          <w:sz w:val="22"/>
          <w:szCs w:val="22"/>
        </w:rPr>
        <w:t>Supervised medical students and junior residents in clinical clerkships and rotations</w:t>
      </w:r>
      <w:r w:rsidR="008D0961" w:rsidRPr="00973E5B">
        <w:rPr>
          <w:rFonts w:eastAsia="Calibri" w:cs="Calibri"/>
          <w:color w:val="auto"/>
          <w:sz w:val="22"/>
          <w:szCs w:val="22"/>
        </w:rPr>
        <w:t>.</w:t>
      </w:r>
    </w:p>
    <w:p w:rsidR="008D0961" w:rsidRDefault="00031719" w:rsidP="00E82FC9">
      <w:pPr>
        <w:pStyle w:val="ListParagraph"/>
        <w:numPr>
          <w:ilvl w:val="0"/>
          <w:numId w:val="4"/>
        </w:numPr>
        <w:ind w:right="720"/>
        <w:rPr>
          <w:rFonts w:eastAsia="Calibri" w:cs="Calibri"/>
          <w:color w:val="auto"/>
          <w:sz w:val="22"/>
          <w:szCs w:val="22"/>
        </w:rPr>
      </w:pPr>
      <w:r w:rsidRPr="00E82FC9">
        <w:rPr>
          <w:rFonts w:eastAsia="Calibri" w:cs="Calibri"/>
          <w:color w:val="auto"/>
          <w:sz w:val="22"/>
          <w:szCs w:val="22"/>
        </w:rPr>
        <w:t>Oversaw training and customization of new electronic medical record system for radiology department servicing 20,000 patient visits per year</w:t>
      </w:r>
      <w:r w:rsidR="008D0961">
        <w:rPr>
          <w:rFonts w:eastAsia="Calibri" w:cs="Calibri"/>
          <w:color w:val="auto"/>
          <w:sz w:val="22"/>
          <w:szCs w:val="22"/>
        </w:rPr>
        <w:t>.</w:t>
      </w:r>
    </w:p>
    <w:p w:rsidR="00DF7AC1" w:rsidRDefault="00E82FC9" w:rsidP="00E82FC9">
      <w:pPr>
        <w:pStyle w:val="ListParagraph"/>
        <w:numPr>
          <w:ilvl w:val="0"/>
          <w:numId w:val="4"/>
        </w:numPr>
        <w:ind w:right="720"/>
        <w:rPr>
          <w:rFonts w:eastAsia="Calibri" w:cs="Calibri"/>
          <w:color w:val="auto"/>
          <w:sz w:val="22"/>
          <w:szCs w:val="22"/>
        </w:rPr>
      </w:pPr>
      <w:r>
        <w:rPr>
          <w:rFonts w:eastAsia="Calibri" w:cs="Calibri"/>
          <w:color w:val="auto"/>
          <w:sz w:val="22"/>
          <w:szCs w:val="22"/>
        </w:rPr>
        <w:t>Developed new process for assigning imaging studies to radiologists using Lean Six Sigma methodology, resulting in a $150k per year savings</w:t>
      </w:r>
      <w:r w:rsidR="008D0961">
        <w:rPr>
          <w:rFonts w:eastAsia="Calibri" w:cs="Calibri"/>
          <w:color w:val="auto"/>
          <w:sz w:val="22"/>
          <w:szCs w:val="22"/>
        </w:rPr>
        <w:t>.</w:t>
      </w:r>
    </w:p>
    <w:p w:rsidR="00E82FC9" w:rsidRPr="00E82FC9" w:rsidRDefault="00E82FC9" w:rsidP="00E82FC9">
      <w:pPr>
        <w:pStyle w:val="ListParagraph"/>
        <w:ind w:left="360" w:right="720"/>
        <w:rPr>
          <w:rFonts w:eastAsia="Calibri" w:cs="Calibri"/>
          <w:color w:val="auto"/>
          <w:sz w:val="28"/>
          <w:szCs w:val="22"/>
        </w:rPr>
      </w:pPr>
    </w:p>
    <w:p w:rsidR="00157356" w:rsidRPr="001C5B60" w:rsidRDefault="00157356" w:rsidP="00E82FC9">
      <w:pPr>
        <w:ind w:left="-360"/>
        <w:rPr>
          <w:rFonts w:asciiTheme="minorHAnsi" w:hAnsiTheme="minorHAnsi" w:cstheme="minorHAnsi"/>
          <w:b/>
          <w:sz w:val="28"/>
          <w:szCs w:val="22"/>
        </w:rPr>
      </w:pPr>
      <w:r w:rsidRPr="001C5B60">
        <w:rPr>
          <w:rFonts w:asciiTheme="minorHAnsi" w:hAnsiTheme="minorHAnsi" w:cstheme="minorHAnsi"/>
          <w:b/>
          <w:sz w:val="28"/>
          <w:szCs w:val="22"/>
        </w:rPr>
        <w:t>Educ</w:t>
      </w:r>
      <w:r w:rsidR="005712D5" w:rsidRPr="001C5B60">
        <w:rPr>
          <w:rFonts w:asciiTheme="minorHAnsi" w:hAnsiTheme="minorHAnsi" w:cstheme="minorHAnsi"/>
          <w:b/>
          <w:sz w:val="28"/>
          <w:szCs w:val="22"/>
        </w:rPr>
        <w:t xml:space="preserve">ation and </w:t>
      </w:r>
      <w:r w:rsidR="00CE3056" w:rsidRPr="001C5B60">
        <w:rPr>
          <w:rFonts w:asciiTheme="minorHAnsi" w:hAnsiTheme="minorHAnsi" w:cstheme="minorHAnsi"/>
          <w:b/>
          <w:sz w:val="28"/>
          <w:szCs w:val="22"/>
        </w:rPr>
        <w:t>Postgraduate Training</w:t>
      </w:r>
    </w:p>
    <w:p w:rsidR="00E82FC9" w:rsidRDefault="00E82FC9" w:rsidP="003260AB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:rsidR="00157356" w:rsidRPr="001C5B60" w:rsidRDefault="008D0961" w:rsidP="003260AB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Brigham and Women’s Hospital</w:t>
      </w:r>
      <w:r w:rsidR="00562238" w:rsidRPr="001C5B6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Diagnostic Radiology</w:t>
      </w:r>
      <w:r w:rsidR="00E45BD4" w:rsidRPr="001C5B60">
        <w:rPr>
          <w:rFonts w:asciiTheme="minorHAnsi" w:hAnsiTheme="minorHAnsi" w:cstheme="minorHAnsi"/>
          <w:sz w:val="22"/>
          <w:szCs w:val="22"/>
        </w:rPr>
        <w:t xml:space="preserve"> Residency</w:t>
      </w:r>
      <w:r w:rsidR="00031719">
        <w:rPr>
          <w:rFonts w:asciiTheme="minorHAnsi" w:hAnsiTheme="minorHAnsi" w:cstheme="minorHAnsi"/>
          <w:sz w:val="22"/>
          <w:szCs w:val="22"/>
        </w:rPr>
        <w:t>, 2008-2012</w:t>
      </w:r>
    </w:p>
    <w:p w:rsidR="00157356" w:rsidRPr="001C5B60" w:rsidRDefault="008D0961" w:rsidP="003260AB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Harvard Business School</w:t>
      </w:r>
      <w:r w:rsidR="00562238" w:rsidRPr="001C5B6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Master of Business Administration</w:t>
      </w:r>
      <w:r w:rsidR="00480903">
        <w:rPr>
          <w:rFonts w:asciiTheme="minorHAnsi" w:hAnsiTheme="minorHAnsi" w:cstheme="minorHAnsi"/>
          <w:sz w:val="22"/>
          <w:szCs w:val="22"/>
        </w:rPr>
        <w:t xml:space="preserve">, </w:t>
      </w:r>
      <w:r w:rsidR="00031719">
        <w:rPr>
          <w:rFonts w:asciiTheme="minorHAnsi" w:hAnsiTheme="minorHAnsi" w:cstheme="minorHAnsi"/>
          <w:sz w:val="22"/>
          <w:szCs w:val="22"/>
        </w:rPr>
        <w:t>2008</w:t>
      </w:r>
    </w:p>
    <w:p w:rsidR="00157356" w:rsidRPr="001C5B60" w:rsidRDefault="008D0961" w:rsidP="00493B7D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Mercy Health – St. Vincent Medical Center</w:t>
      </w:r>
      <w:r w:rsidR="00562238" w:rsidRPr="001C5B60">
        <w:rPr>
          <w:rFonts w:asciiTheme="minorHAnsi" w:hAnsiTheme="minorHAnsi" w:cstheme="minorHAnsi"/>
          <w:sz w:val="22"/>
          <w:szCs w:val="22"/>
        </w:rPr>
        <w:t xml:space="preserve">, </w:t>
      </w:r>
      <w:r w:rsidR="003260AB" w:rsidRPr="001C5B60">
        <w:rPr>
          <w:rFonts w:asciiTheme="minorHAnsi" w:hAnsiTheme="minorHAnsi" w:cstheme="minorHAnsi"/>
          <w:sz w:val="22"/>
          <w:szCs w:val="22"/>
        </w:rPr>
        <w:t>Transitional Internship</w:t>
      </w:r>
      <w:r w:rsidR="00CE3056" w:rsidRPr="001C5B6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1719">
        <w:rPr>
          <w:rFonts w:asciiTheme="minorHAnsi" w:hAnsiTheme="minorHAnsi" w:cstheme="minorHAnsi"/>
          <w:sz w:val="22"/>
          <w:szCs w:val="22"/>
        </w:rPr>
        <w:t>2006</w:t>
      </w:r>
      <w:r>
        <w:rPr>
          <w:rFonts w:asciiTheme="minorHAnsi" w:hAnsiTheme="minorHAnsi" w:cstheme="minorHAnsi"/>
          <w:sz w:val="22"/>
          <w:szCs w:val="22"/>
        </w:rPr>
        <w:t>-</w:t>
      </w:r>
      <w:r w:rsidR="00031719">
        <w:rPr>
          <w:rFonts w:asciiTheme="minorHAnsi" w:hAnsiTheme="minorHAnsi" w:cstheme="minorHAnsi"/>
          <w:sz w:val="22"/>
          <w:szCs w:val="22"/>
        </w:rPr>
        <w:t>2007</w:t>
      </w:r>
    </w:p>
    <w:p w:rsidR="00157356" w:rsidRPr="001C5B60" w:rsidRDefault="00157356" w:rsidP="003260A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1C5B60">
        <w:rPr>
          <w:rFonts w:asciiTheme="minorHAnsi" w:hAnsiTheme="minorHAnsi" w:cstheme="minorHAnsi"/>
          <w:b/>
          <w:sz w:val="22"/>
          <w:szCs w:val="22"/>
        </w:rPr>
        <w:t xml:space="preserve">University of </w:t>
      </w:r>
      <w:r w:rsidR="008D0961">
        <w:rPr>
          <w:rFonts w:asciiTheme="minorHAnsi" w:hAnsiTheme="minorHAnsi" w:cstheme="minorHAnsi"/>
          <w:b/>
          <w:sz w:val="22"/>
          <w:szCs w:val="22"/>
        </w:rPr>
        <w:t>California, San Francisco School of Medicine</w:t>
      </w:r>
      <w:r w:rsidR="00562238" w:rsidRPr="001C5B60">
        <w:rPr>
          <w:rFonts w:asciiTheme="minorHAnsi" w:hAnsiTheme="minorHAnsi" w:cstheme="minorHAnsi"/>
          <w:sz w:val="22"/>
          <w:szCs w:val="22"/>
        </w:rPr>
        <w:t xml:space="preserve">, </w:t>
      </w:r>
      <w:r w:rsidR="00031719">
        <w:rPr>
          <w:rFonts w:asciiTheme="minorHAnsi" w:hAnsiTheme="minorHAnsi" w:cstheme="minorHAnsi"/>
          <w:sz w:val="22"/>
          <w:szCs w:val="22"/>
        </w:rPr>
        <w:t>Doctor of Medicine, 2006</w:t>
      </w:r>
    </w:p>
    <w:p w:rsidR="00157356" w:rsidRPr="001C5B60" w:rsidRDefault="008D0961" w:rsidP="003260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Wellesley College</w:t>
      </w:r>
      <w:r w:rsidR="00562238" w:rsidRPr="001C5B60">
        <w:rPr>
          <w:rFonts w:asciiTheme="minorHAnsi" w:hAnsiTheme="minorHAnsi" w:cstheme="minorHAnsi"/>
          <w:sz w:val="22"/>
          <w:szCs w:val="22"/>
        </w:rPr>
        <w:t xml:space="preserve">, </w:t>
      </w:r>
      <w:r w:rsidR="00157356" w:rsidRPr="001C5B60">
        <w:rPr>
          <w:rFonts w:asciiTheme="minorHAnsi" w:hAnsiTheme="minorHAnsi" w:cstheme="minorHAnsi"/>
          <w:sz w:val="22"/>
          <w:szCs w:val="22"/>
        </w:rPr>
        <w:t xml:space="preserve">Bachelor </w:t>
      </w:r>
      <w:r w:rsidR="00493B7D">
        <w:rPr>
          <w:rFonts w:asciiTheme="minorHAnsi" w:hAnsiTheme="minorHAnsi" w:cstheme="minorHAnsi"/>
          <w:sz w:val="22"/>
          <w:szCs w:val="22"/>
        </w:rPr>
        <w:t xml:space="preserve">of Science </w:t>
      </w:r>
      <w:r>
        <w:rPr>
          <w:rFonts w:asciiTheme="minorHAnsi" w:hAnsiTheme="minorHAnsi" w:cstheme="minorHAnsi"/>
          <w:sz w:val="22"/>
          <w:szCs w:val="22"/>
        </w:rPr>
        <w:t>in Biology</w:t>
      </w:r>
      <w:r w:rsidR="00031719">
        <w:rPr>
          <w:rFonts w:asciiTheme="minorHAnsi" w:hAnsiTheme="minorHAnsi" w:cstheme="minorHAnsi"/>
          <w:sz w:val="22"/>
          <w:szCs w:val="22"/>
        </w:rPr>
        <w:t>, 2002</w:t>
      </w:r>
    </w:p>
    <w:p w:rsidR="00EF7E30" w:rsidRDefault="00EF7E30">
      <w:pPr>
        <w:rPr>
          <w:rFonts w:asciiTheme="minorHAnsi" w:hAnsiTheme="minorHAnsi" w:cstheme="minorHAnsi"/>
          <w:sz w:val="32"/>
          <w:szCs w:val="22"/>
        </w:rPr>
      </w:pPr>
      <w:r>
        <w:rPr>
          <w:rFonts w:asciiTheme="minorHAnsi" w:hAnsiTheme="minorHAnsi" w:cstheme="minorHAnsi"/>
          <w:sz w:val="32"/>
          <w:szCs w:val="22"/>
        </w:rPr>
        <w:br w:type="page"/>
      </w:r>
    </w:p>
    <w:p w:rsidR="00EF7E30" w:rsidRPr="00EF7E30" w:rsidRDefault="00EF7E30" w:rsidP="00EF7E30">
      <w:pPr>
        <w:ind w:left="-360"/>
        <w:rPr>
          <w:rFonts w:asciiTheme="minorHAnsi" w:hAnsiTheme="minorHAnsi" w:cstheme="minorHAnsi"/>
          <w:b/>
          <w:sz w:val="22"/>
          <w:szCs w:val="22"/>
        </w:rPr>
      </w:pPr>
    </w:p>
    <w:p w:rsidR="00CE3056" w:rsidRPr="001C5B60" w:rsidRDefault="00157356" w:rsidP="00EF7E30">
      <w:pPr>
        <w:spacing w:after="160"/>
        <w:ind w:left="-360"/>
        <w:rPr>
          <w:rFonts w:asciiTheme="minorHAnsi" w:hAnsiTheme="minorHAnsi" w:cstheme="minorHAnsi"/>
          <w:b/>
          <w:sz w:val="28"/>
          <w:szCs w:val="22"/>
        </w:rPr>
      </w:pPr>
      <w:r w:rsidRPr="001C5B60">
        <w:rPr>
          <w:rFonts w:asciiTheme="minorHAnsi" w:hAnsiTheme="minorHAnsi" w:cstheme="minorHAnsi"/>
          <w:b/>
          <w:sz w:val="28"/>
          <w:szCs w:val="22"/>
        </w:rPr>
        <w:t>Professional Development</w:t>
      </w:r>
      <w:r w:rsidR="005712D5" w:rsidRPr="001C5B60">
        <w:rPr>
          <w:rFonts w:asciiTheme="minorHAnsi" w:hAnsiTheme="minorHAnsi" w:cstheme="minorHAnsi"/>
          <w:b/>
          <w:sz w:val="28"/>
          <w:szCs w:val="22"/>
        </w:rPr>
        <w:t xml:space="preserve"> and </w:t>
      </w:r>
      <w:r w:rsidR="00480903">
        <w:rPr>
          <w:rFonts w:asciiTheme="minorHAnsi" w:hAnsiTheme="minorHAnsi" w:cstheme="minorHAnsi"/>
          <w:b/>
          <w:sz w:val="28"/>
          <w:szCs w:val="22"/>
        </w:rPr>
        <w:t>Membership</w:t>
      </w:r>
    </w:p>
    <w:p w:rsidR="00480903" w:rsidRPr="00EF7E30" w:rsidRDefault="00480903" w:rsidP="00480903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EF7E30">
        <w:rPr>
          <w:rFonts w:asciiTheme="minorHAnsi" w:hAnsiTheme="minorHAnsi" w:cstheme="minorHAnsi"/>
          <w:b/>
          <w:sz w:val="22"/>
          <w:szCs w:val="22"/>
        </w:rPr>
        <w:t>Committees and Board Appointments</w:t>
      </w:r>
    </w:p>
    <w:p w:rsidR="00480903" w:rsidRPr="000E0235" w:rsidRDefault="00480903" w:rsidP="003B6F3E">
      <w:pPr>
        <w:pStyle w:val="ListParagraph"/>
        <w:numPr>
          <w:ilvl w:val="0"/>
          <w:numId w:val="4"/>
        </w:numPr>
        <w:tabs>
          <w:tab w:val="right" w:pos="9360"/>
        </w:tabs>
        <w:spacing w:after="60"/>
        <w:contextualSpacing w:val="0"/>
        <w:rPr>
          <w:rFonts w:eastAsia="Calibri" w:cs="Calibri"/>
          <w:color w:val="auto"/>
          <w:sz w:val="22"/>
          <w:szCs w:val="22"/>
        </w:rPr>
      </w:pPr>
      <w:r w:rsidRPr="003B6F3E">
        <w:rPr>
          <w:rFonts w:eastAsia="Calibri" w:cs="Calibri"/>
          <w:b/>
          <w:color w:val="auto"/>
          <w:sz w:val="22"/>
          <w:szCs w:val="22"/>
        </w:rPr>
        <w:t>Denver County Board of Health</w:t>
      </w:r>
      <w:r w:rsidRPr="000E0235">
        <w:rPr>
          <w:rFonts w:eastAsia="Calibri" w:cs="Calibri"/>
          <w:color w:val="auto"/>
          <w:sz w:val="22"/>
          <w:szCs w:val="22"/>
        </w:rPr>
        <w:t>, Secretary</w:t>
      </w:r>
      <w:r w:rsidR="000E0235">
        <w:rPr>
          <w:rFonts w:eastAsia="Calibri" w:cs="Calibri"/>
          <w:color w:val="auto"/>
          <w:sz w:val="22"/>
          <w:szCs w:val="22"/>
        </w:rPr>
        <w:tab/>
      </w:r>
      <w:r w:rsidRPr="000E0235">
        <w:rPr>
          <w:rFonts w:eastAsia="Calibri" w:cs="Calibri"/>
          <w:color w:val="auto"/>
          <w:sz w:val="22"/>
          <w:szCs w:val="22"/>
        </w:rPr>
        <w:t>01.17 - Present</w:t>
      </w:r>
    </w:p>
    <w:p w:rsidR="00480903" w:rsidRPr="000E0235" w:rsidRDefault="00480903" w:rsidP="003B6F3E">
      <w:pPr>
        <w:pStyle w:val="ListParagraph"/>
        <w:numPr>
          <w:ilvl w:val="0"/>
          <w:numId w:val="4"/>
        </w:numPr>
        <w:tabs>
          <w:tab w:val="right" w:pos="9360"/>
        </w:tabs>
        <w:spacing w:after="60"/>
        <w:contextualSpacing w:val="0"/>
        <w:rPr>
          <w:rFonts w:eastAsia="Calibri" w:cs="Calibri"/>
          <w:color w:val="auto"/>
          <w:sz w:val="22"/>
          <w:szCs w:val="22"/>
        </w:rPr>
      </w:pPr>
      <w:r w:rsidRPr="003B6F3E">
        <w:rPr>
          <w:rFonts w:eastAsia="Calibri" w:cs="Calibri"/>
          <w:b/>
          <w:color w:val="auto"/>
          <w:sz w:val="22"/>
          <w:szCs w:val="22"/>
        </w:rPr>
        <w:t>Colorado State Medical Society</w:t>
      </w:r>
      <w:r w:rsidRPr="000E0235">
        <w:rPr>
          <w:rFonts w:eastAsia="Calibri" w:cs="Calibri"/>
          <w:color w:val="auto"/>
          <w:sz w:val="22"/>
          <w:szCs w:val="22"/>
        </w:rPr>
        <w:t>, Board of Censors</w:t>
      </w:r>
      <w:r w:rsidRPr="000E0235">
        <w:rPr>
          <w:rFonts w:eastAsia="Calibri" w:cs="Calibri"/>
          <w:color w:val="auto"/>
          <w:sz w:val="22"/>
          <w:szCs w:val="22"/>
        </w:rPr>
        <w:tab/>
        <w:t>05.16 - Present</w:t>
      </w:r>
    </w:p>
    <w:p w:rsidR="00480903" w:rsidRDefault="00480903" w:rsidP="003B6F3E">
      <w:pPr>
        <w:pStyle w:val="ListParagraph"/>
        <w:numPr>
          <w:ilvl w:val="0"/>
          <w:numId w:val="4"/>
        </w:numPr>
        <w:tabs>
          <w:tab w:val="right" w:pos="9360"/>
        </w:tabs>
        <w:spacing w:after="60"/>
        <w:contextualSpacing w:val="0"/>
        <w:rPr>
          <w:rFonts w:eastAsia="Calibri" w:cs="Calibri"/>
          <w:color w:val="auto"/>
          <w:sz w:val="22"/>
          <w:szCs w:val="22"/>
        </w:rPr>
      </w:pPr>
      <w:r w:rsidRPr="003B6F3E">
        <w:rPr>
          <w:rFonts w:eastAsia="Calibri" w:cs="Calibri"/>
          <w:b/>
          <w:color w:val="auto"/>
          <w:sz w:val="22"/>
          <w:szCs w:val="22"/>
        </w:rPr>
        <w:t>National Commission on Radiation Safety</w:t>
      </w:r>
      <w:r w:rsidRPr="000E0235">
        <w:rPr>
          <w:rFonts w:eastAsia="Calibri" w:cs="Calibri"/>
          <w:color w:val="auto"/>
          <w:sz w:val="22"/>
          <w:szCs w:val="22"/>
        </w:rPr>
        <w:t>, Board of Directors</w:t>
      </w:r>
      <w:r w:rsidRPr="000E0235">
        <w:rPr>
          <w:rFonts w:eastAsia="Calibri" w:cs="Calibri"/>
          <w:color w:val="auto"/>
          <w:sz w:val="22"/>
          <w:szCs w:val="22"/>
        </w:rPr>
        <w:tab/>
        <w:t>04.14 - 03.17</w:t>
      </w:r>
    </w:p>
    <w:p w:rsidR="003B6F3E" w:rsidRPr="000E0235" w:rsidRDefault="003B6F3E" w:rsidP="00EF7E30">
      <w:pPr>
        <w:pStyle w:val="ListParagraph"/>
        <w:numPr>
          <w:ilvl w:val="0"/>
          <w:numId w:val="4"/>
        </w:numPr>
        <w:tabs>
          <w:tab w:val="right" w:pos="9360"/>
        </w:tabs>
        <w:spacing w:after="160"/>
        <w:contextualSpacing w:val="0"/>
        <w:rPr>
          <w:rFonts w:eastAsia="Calibri" w:cs="Calibri"/>
          <w:color w:val="auto"/>
          <w:sz w:val="22"/>
          <w:szCs w:val="22"/>
        </w:rPr>
      </w:pPr>
      <w:r w:rsidRPr="003B6F3E">
        <w:rPr>
          <w:rFonts w:eastAsia="Calibri" w:cs="Calibri"/>
          <w:b/>
          <w:color w:val="auto"/>
          <w:sz w:val="22"/>
          <w:szCs w:val="22"/>
        </w:rPr>
        <w:t>Residenc</w:t>
      </w:r>
      <w:r>
        <w:rPr>
          <w:rFonts w:eastAsia="Calibri" w:cs="Calibri"/>
          <w:b/>
          <w:color w:val="auto"/>
          <w:sz w:val="22"/>
          <w:szCs w:val="22"/>
        </w:rPr>
        <w:t>y</w:t>
      </w:r>
      <w:r w:rsidRPr="003B6F3E">
        <w:rPr>
          <w:rFonts w:eastAsia="Calibri" w:cs="Calibri"/>
          <w:b/>
          <w:color w:val="auto"/>
          <w:sz w:val="22"/>
          <w:szCs w:val="22"/>
        </w:rPr>
        <w:t xml:space="preserve"> Quality of Life Committee</w:t>
      </w:r>
      <w:r>
        <w:rPr>
          <w:rFonts w:eastAsia="Calibri" w:cs="Calibri"/>
          <w:color w:val="auto"/>
          <w:sz w:val="22"/>
          <w:szCs w:val="22"/>
        </w:rPr>
        <w:t>, Chair</w:t>
      </w:r>
      <w:r>
        <w:rPr>
          <w:rFonts w:eastAsia="Calibri" w:cs="Calibri"/>
          <w:color w:val="auto"/>
          <w:sz w:val="22"/>
          <w:szCs w:val="22"/>
        </w:rPr>
        <w:tab/>
        <w:t>07.11 – 06.12</w:t>
      </w:r>
    </w:p>
    <w:p w:rsidR="00480903" w:rsidRPr="00EF7E30" w:rsidRDefault="00480903" w:rsidP="00480903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EF7E30">
        <w:rPr>
          <w:rFonts w:asciiTheme="minorHAnsi" w:hAnsiTheme="minorHAnsi" w:cstheme="minorHAnsi"/>
          <w:b/>
          <w:sz w:val="22"/>
          <w:szCs w:val="22"/>
        </w:rPr>
        <w:t xml:space="preserve">Professional Memberships  </w:t>
      </w:r>
    </w:p>
    <w:p w:rsidR="00480903" w:rsidRPr="00480903" w:rsidRDefault="00480903" w:rsidP="003B6F3E">
      <w:pPr>
        <w:pStyle w:val="ListParagraph"/>
        <w:numPr>
          <w:ilvl w:val="0"/>
          <w:numId w:val="4"/>
        </w:numPr>
        <w:spacing w:after="60"/>
        <w:ind w:right="720"/>
        <w:contextualSpacing w:val="0"/>
        <w:rPr>
          <w:rFonts w:eastAsia="Calibri" w:cs="Calibri"/>
          <w:color w:val="auto"/>
          <w:sz w:val="22"/>
          <w:szCs w:val="22"/>
        </w:rPr>
      </w:pPr>
      <w:r w:rsidRPr="00480903">
        <w:rPr>
          <w:rFonts w:eastAsia="Calibri" w:cs="Calibri"/>
          <w:color w:val="auto"/>
          <w:sz w:val="22"/>
          <w:szCs w:val="22"/>
        </w:rPr>
        <w:t>American Medical Informatics Association</w:t>
      </w:r>
    </w:p>
    <w:p w:rsidR="00480903" w:rsidRDefault="00480903" w:rsidP="00EF7E30">
      <w:pPr>
        <w:pStyle w:val="ListParagraph"/>
        <w:numPr>
          <w:ilvl w:val="0"/>
          <w:numId w:val="4"/>
        </w:numPr>
        <w:spacing w:after="160"/>
        <w:ind w:right="720"/>
        <w:contextualSpacing w:val="0"/>
        <w:rPr>
          <w:rFonts w:eastAsia="Calibri" w:cs="Calibri"/>
          <w:color w:val="auto"/>
          <w:sz w:val="22"/>
          <w:szCs w:val="22"/>
        </w:rPr>
      </w:pPr>
      <w:r w:rsidRPr="00480903">
        <w:rPr>
          <w:rFonts w:eastAsia="Calibri" w:cs="Calibri"/>
          <w:color w:val="auto"/>
          <w:sz w:val="22"/>
          <w:szCs w:val="22"/>
        </w:rPr>
        <w:t>American Association for Physician Leadership</w:t>
      </w:r>
    </w:p>
    <w:p w:rsidR="00EF7E30" w:rsidRPr="00EF7E30" w:rsidRDefault="00EF7E30" w:rsidP="00EF7E30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EF7E30">
        <w:rPr>
          <w:rFonts w:asciiTheme="minorHAnsi" w:hAnsiTheme="minorHAnsi" w:cstheme="minorHAnsi"/>
          <w:b/>
          <w:sz w:val="22"/>
          <w:szCs w:val="22"/>
        </w:rPr>
        <w:t xml:space="preserve">Teaching and Speaking Engagements </w:t>
      </w:r>
    </w:p>
    <w:p w:rsidR="00EF7E30" w:rsidRDefault="00EF7E30" w:rsidP="003B6F3E">
      <w:pPr>
        <w:pStyle w:val="ListParagraph"/>
        <w:numPr>
          <w:ilvl w:val="0"/>
          <w:numId w:val="4"/>
        </w:numPr>
        <w:tabs>
          <w:tab w:val="right" w:pos="9360"/>
        </w:tabs>
        <w:spacing w:after="60"/>
        <w:contextualSpacing w:val="0"/>
        <w:rPr>
          <w:rFonts w:eastAsia="Calibri" w:cs="Calibri"/>
          <w:color w:val="auto"/>
          <w:sz w:val="22"/>
          <w:szCs w:val="22"/>
        </w:rPr>
      </w:pPr>
      <w:r>
        <w:rPr>
          <w:rFonts w:eastAsia="Calibri" w:cs="Calibri"/>
          <w:color w:val="auto"/>
          <w:sz w:val="22"/>
          <w:szCs w:val="22"/>
        </w:rPr>
        <w:t xml:space="preserve">Preceptor, </w:t>
      </w:r>
      <w:proofErr w:type="spellStart"/>
      <w:r>
        <w:rPr>
          <w:rFonts w:eastAsia="Calibri" w:cs="Calibri"/>
          <w:color w:val="auto"/>
          <w:sz w:val="22"/>
          <w:szCs w:val="22"/>
        </w:rPr>
        <w:t>MedOne</w:t>
      </w:r>
      <w:proofErr w:type="spellEnd"/>
      <w:r>
        <w:rPr>
          <w:rFonts w:eastAsia="Calibri" w:cs="Calibri"/>
          <w:color w:val="auto"/>
          <w:sz w:val="22"/>
          <w:szCs w:val="22"/>
        </w:rPr>
        <w:t xml:space="preserve"> Health Rotational Program in Health Technologies</w:t>
      </w:r>
      <w:r>
        <w:rPr>
          <w:rFonts w:eastAsia="Calibri" w:cs="Calibri"/>
          <w:color w:val="auto"/>
          <w:sz w:val="22"/>
          <w:szCs w:val="22"/>
        </w:rPr>
        <w:tab/>
        <w:t>01.2016 - Present</w:t>
      </w:r>
    </w:p>
    <w:p w:rsidR="00EF7E30" w:rsidRDefault="00EF7E30" w:rsidP="003B6F3E">
      <w:pPr>
        <w:pStyle w:val="ListParagraph"/>
        <w:numPr>
          <w:ilvl w:val="0"/>
          <w:numId w:val="4"/>
        </w:numPr>
        <w:tabs>
          <w:tab w:val="right" w:pos="9360"/>
        </w:tabs>
        <w:spacing w:after="60"/>
        <w:contextualSpacing w:val="0"/>
        <w:rPr>
          <w:rFonts w:eastAsia="Calibri" w:cs="Calibri"/>
          <w:color w:val="auto"/>
          <w:sz w:val="22"/>
          <w:szCs w:val="22"/>
        </w:rPr>
      </w:pPr>
      <w:r>
        <w:rPr>
          <w:rFonts w:eastAsia="Calibri" w:cs="Calibri"/>
          <w:color w:val="auto"/>
          <w:sz w:val="22"/>
          <w:szCs w:val="22"/>
        </w:rPr>
        <w:t xml:space="preserve">Lecturer, </w:t>
      </w:r>
      <w:r w:rsidRPr="00EF7E30">
        <w:rPr>
          <w:rFonts w:eastAsia="Calibri" w:cs="Calibri"/>
          <w:i/>
          <w:color w:val="auto"/>
          <w:sz w:val="22"/>
          <w:szCs w:val="22"/>
        </w:rPr>
        <w:t>Introduction to Clinical Informatics</w:t>
      </w:r>
      <w:r>
        <w:rPr>
          <w:rFonts w:eastAsia="Calibri" w:cs="Calibri"/>
          <w:color w:val="auto"/>
          <w:sz w:val="22"/>
          <w:szCs w:val="22"/>
        </w:rPr>
        <w:t>, Colorado School of Public Health</w:t>
      </w:r>
      <w:r>
        <w:rPr>
          <w:rFonts w:eastAsia="Calibri" w:cs="Calibri"/>
          <w:color w:val="auto"/>
          <w:sz w:val="22"/>
          <w:szCs w:val="22"/>
        </w:rPr>
        <w:tab/>
        <w:t>07.15 – Present</w:t>
      </w:r>
    </w:p>
    <w:p w:rsidR="00EF7E30" w:rsidRDefault="00EF7E30" w:rsidP="003B6F3E">
      <w:pPr>
        <w:pStyle w:val="ListParagraph"/>
        <w:numPr>
          <w:ilvl w:val="0"/>
          <w:numId w:val="4"/>
        </w:numPr>
        <w:tabs>
          <w:tab w:val="right" w:pos="9360"/>
        </w:tabs>
        <w:spacing w:after="60"/>
        <w:contextualSpacing w:val="0"/>
        <w:rPr>
          <w:rFonts w:eastAsia="Calibri" w:cs="Calibri"/>
          <w:color w:val="auto"/>
          <w:sz w:val="22"/>
          <w:szCs w:val="22"/>
        </w:rPr>
      </w:pPr>
      <w:r>
        <w:rPr>
          <w:rFonts w:eastAsia="Calibri" w:cs="Calibri"/>
          <w:color w:val="auto"/>
          <w:sz w:val="22"/>
          <w:szCs w:val="22"/>
        </w:rPr>
        <w:t xml:space="preserve">Keynote Address, </w:t>
      </w:r>
      <w:r w:rsidRPr="000E0235">
        <w:rPr>
          <w:rFonts w:eastAsia="Calibri" w:cs="Calibri"/>
          <w:color w:val="auto"/>
          <w:sz w:val="22"/>
          <w:szCs w:val="22"/>
        </w:rPr>
        <w:t>Colorado State Medical Society</w:t>
      </w:r>
      <w:r>
        <w:rPr>
          <w:rFonts w:eastAsia="Calibri" w:cs="Calibri"/>
          <w:color w:val="auto"/>
          <w:sz w:val="22"/>
          <w:szCs w:val="22"/>
        </w:rPr>
        <w:t xml:space="preserve"> Annual Meeting</w:t>
      </w:r>
      <w:r>
        <w:rPr>
          <w:rFonts w:eastAsia="Calibri" w:cs="Calibri"/>
          <w:color w:val="auto"/>
          <w:sz w:val="22"/>
          <w:szCs w:val="22"/>
        </w:rPr>
        <w:tab/>
        <w:t>03.14</w:t>
      </w:r>
    </w:p>
    <w:p w:rsidR="00EF7E30" w:rsidRPr="003B6F3E" w:rsidRDefault="003B6F3E" w:rsidP="003B6F3E">
      <w:pPr>
        <w:tabs>
          <w:tab w:val="left" w:pos="540"/>
          <w:tab w:val="right" w:pos="9360"/>
        </w:tabs>
        <w:rPr>
          <w:rFonts w:cs="Calibri"/>
          <w:szCs w:val="22"/>
        </w:rPr>
      </w:pPr>
      <w:r w:rsidRPr="003B6F3E">
        <w:rPr>
          <w:rFonts w:cs="Calibri"/>
          <w:szCs w:val="22"/>
        </w:rPr>
        <w:tab/>
      </w:r>
      <w:r>
        <w:rPr>
          <w:rFonts w:cs="Calibri"/>
          <w:szCs w:val="22"/>
        </w:rPr>
        <w:t xml:space="preserve">- </w:t>
      </w:r>
      <w:r w:rsidRPr="003B6F3E">
        <w:rPr>
          <w:rFonts w:cs="Calibri"/>
          <w:szCs w:val="22"/>
        </w:rPr>
        <w:t>“Solidifying Educational Priorities Amidst Rapid Technological Advances”</w:t>
      </w:r>
    </w:p>
    <w:p w:rsidR="00480903" w:rsidRPr="00480903" w:rsidRDefault="00480903" w:rsidP="00480903">
      <w:pPr>
        <w:pStyle w:val="ListParagraph"/>
        <w:ind w:left="360" w:right="720"/>
        <w:rPr>
          <w:rFonts w:eastAsia="Calibri" w:cs="Calibri"/>
          <w:color w:val="auto"/>
          <w:sz w:val="32"/>
          <w:szCs w:val="32"/>
        </w:rPr>
      </w:pPr>
    </w:p>
    <w:p w:rsidR="00480903" w:rsidRPr="00480903" w:rsidRDefault="00480903" w:rsidP="00480903">
      <w:pPr>
        <w:spacing w:after="160"/>
        <w:ind w:left="-360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Licensure and Certification</w:t>
      </w:r>
    </w:p>
    <w:p w:rsidR="00CE3056" w:rsidRPr="00EF7E30" w:rsidRDefault="00C77937" w:rsidP="003B6F3E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EF7E30">
        <w:rPr>
          <w:rFonts w:asciiTheme="minorHAnsi" w:hAnsiTheme="minorHAnsi" w:cstheme="minorHAnsi"/>
          <w:b/>
          <w:sz w:val="22"/>
          <w:szCs w:val="22"/>
        </w:rPr>
        <w:t>Board Certification</w:t>
      </w:r>
      <w:r w:rsidR="002C28E1" w:rsidRPr="00EF7E30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Pr="00EF7E30">
        <w:rPr>
          <w:rFonts w:asciiTheme="minorHAnsi" w:hAnsiTheme="minorHAnsi" w:cstheme="minorHAnsi"/>
          <w:sz w:val="22"/>
          <w:szCs w:val="22"/>
        </w:rPr>
        <w:t xml:space="preserve">American </w:t>
      </w:r>
      <w:r w:rsidR="00A81CB7" w:rsidRPr="00EF7E30">
        <w:rPr>
          <w:rFonts w:asciiTheme="minorHAnsi" w:hAnsiTheme="minorHAnsi" w:cstheme="minorHAnsi"/>
          <w:sz w:val="22"/>
          <w:szCs w:val="22"/>
        </w:rPr>
        <w:t>Board</w:t>
      </w:r>
      <w:r w:rsidRPr="00EF7E30">
        <w:rPr>
          <w:rFonts w:asciiTheme="minorHAnsi" w:hAnsiTheme="minorHAnsi" w:cstheme="minorHAnsi"/>
          <w:sz w:val="22"/>
          <w:szCs w:val="22"/>
        </w:rPr>
        <w:t xml:space="preserve"> of </w:t>
      </w:r>
      <w:r w:rsidR="008D0961" w:rsidRPr="00EF7E30">
        <w:rPr>
          <w:rFonts w:asciiTheme="minorHAnsi" w:hAnsiTheme="minorHAnsi" w:cstheme="minorHAnsi"/>
          <w:sz w:val="22"/>
          <w:szCs w:val="22"/>
        </w:rPr>
        <w:t>Radiology</w:t>
      </w:r>
      <w:r w:rsidR="00480903" w:rsidRPr="00EF7E30">
        <w:rPr>
          <w:rFonts w:asciiTheme="minorHAnsi" w:hAnsiTheme="minorHAnsi" w:cstheme="minorHAnsi"/>
          <w:sz w:val="22"/>
          <w:szCs w:val="22"/>
        </w:rPr>
        <w:t>, expires January 2025</w:t>
      </w:r>
    </w:p>
    <w:p w:rsidR="005712D5" w:rsidRPr="00EF7E30" w:rsidRDefault="00335895" w:rsidP="00480903">
      <w:pPr>
        <w:rPr>
          <w:sz w:val="22"/>
          <w:szCs w:val="22"/>
        </w:rPr>
      </w:pPr>
      <w:r w:rsidRPr="00EF7E30">
        <w:rPr>
          <w:rFonts w:asciiTheme="minorHAnsi" w:hAnsiTheme="minorHAnsi" w:cstheme="minorHAnsi"/>
          <w:b/>
          <w:sz w:val="22"/>
          <w:szCs w:val="22"/>
        </w:rPr>
        <w:t xml:space="preserve">Active </w:t>
      </w:r>
      <w:r w:rsidR="005712D5" w:rsidRPr="00EF7E30">
        <w:rPr>
          <w:rFonts w:asciiTheme="minorHAnsi" w:hAnsiTheme="minorHAnsi" w:cstheme="minorHAnsi"/>
          <w:b/>
          <w:sz w:val="22"/>
          <w:szCs w:val="22"/>
        </w:rPr>
        <w:t>Medical Licenses</w:t>
      </w:r>
      <w:r w:rsidR="002C28E1" w:rsidRPr="00EF7E30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480903" w:rsidRPr="00EF7E30">
        <w:rPr>
          <w:sz w:val="22"/>
          <w:szCs w:val="22"/>
        </w:rPr>
        <w:t>California</w:t>
      </w:r>
      <w:r w:rsidR="00343CF0" w:rsidRPr="00EF7E30">
        <w:rPr>
          <w:sz w:val="22"/>
          <w:szCs w:val="22"/>
        </w:rPr>
        <w:t xml:space="preserve"> </w:t>
      </w:r>
      <w:r w:rsidR="00343CF0" w:rsidRPr="00EF7E30">
        <w:rPr>
          <w:sz w:val="22"/>
          <w:szCs w:val="22"/>
        </w:rPr>
        <w:sym w:font="Wingdings 2" w:char="F0AC"/>
      </w:r>
      <w:r w:rsidR="00480903" w:rsidRPr="00EF7E30">
        <w:rPr>
          <w:sz w:val="22"/>
          <w:szCs w:val="22"/>
        </w:rPr>
        <w:t xml:space="preserve"> Colorado</w:t>
      </w:r>
      <w:r w:rsidR="00343CF0" w:rsidRPr="00EF7E30">
        <w:rPr>
          <w:sz w:val="22"/>
          <w:szCs w:val="22"/>
        </w:rPr>
        <w:t xml:space="preserve"> </w:t>
      </w:r>
      <w:r w:rsidR="00343CF0" w:rsidRPr="00EF7E30">
        <w:rPr>
          <w:sz w:val="22"/>
          <w:szCs w:val="22"/>
        </w:rPr>
        <w:sym w:font="Wingdings 2" w:char="F0AC"/>
      </w:r>
      <w:r w:rsidR="00343CF0" w:rsidRPr="00EF7E30">
        <w:rPr>
          <w:sz w:val="22"/>
          <w:szCs w:val="22"/>
        </w:rPr>
        <w:t xml:space="preserve"> </w:t>
      </w:r>
      <w:r w:rsidR="00480903" w:rsidRPr="00EF7E30">
        <w:rPr>
          <w:sz w:val="22"/>
          <w:szCs w:val="22"/>
        </w:rPr>
        <w:t>Massachusetts</w:t>
      </w:r>
      <w:r w:rsidR="003C4483" w:rsidRPr="00EF7E30">
        <w:rPr>
          <w:sz w:val="22"/>
          <w:szCs w:val="22"/>
        </w:rPr>
        <w:t xml:space="preserve"> </w:t>
      </w:r>
    </w:p>
    <w:p w:rsidR="00493B7D" w:rsidRPr="00666DDC" w:rsidRDefault="00493B7D" w:rsidP="00493B7D">
      <w:pPr>
        <w:ind w:left="547"/>
        <w:rPr>
          <w:rFonts w:asciiTheme="minorHAnsi" w:hAnsiTheme="minorHAnsi" w:cstheme="minorHAnsi"/>
          <w:sz w:val="32"/>
          <w:szCs w:val="22"/>
        </w:rPr>
      </w:pPr>
    </w:p>
    <w:p w:rsidR="00FF7A3B" w:rsidRPr="001C5B60" w:rsidRDefault="008D0961" w:rsidP="00927D9B">
      <w:pPr>
        <w:spacing w:after="160"/>
        <w:ind w:left="-360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Select Publications</w:t>
      </w:r>
    </w:p>
    <w:p w:rsidR="00FF7A3B" w:rsidRPr="000E0235" w:rsidRDefault="00333C33" w:rsidP="000E0235">
      <w:pPr>
        <w:pStyle w:val="ListParagraph"/>
        <w:numPr>
          <w:ilvl w:val="0"/>
          <w:numId w:val="4"/>
        </w:numPr>
        <w:spacing w:after="60"/>
        <w:ind w:right="720"/>
        <w:contextualSpacing w:val="0"/>
        <w:rPr>
          <w:rFonts w:eastAsia="Calibri" w:cs="Calibri"/>
          <w:color w:val="auto"/>
          <w:sz w:val="22"/>
          <w:szCs w:val="22"/>
        </w:rPr>
      </w:pPr>
      <w:proofErr w:type="spellStart"/>
      <w:r w:rsidRPr="000E0235">
        <w:rPr>
          <w:rFonts w:eastAsia="Calibri" w:cs="Calibri"/>
          <w:b/>
          <w:color w:val="auto"/>
          <w:sz w:val="22"/>
          <w:szCs w:val="22"/>
        </w:rPr>
        <w:t>Sixpack</w:t>
      </w:r>
      <w:proofErr w:type="spellEnd"/>
      <w:r w:rsidRPr="000E0235">
        <w:rPr>
          <w:rFonts w:eastAsia="Calibri" w:cs="Calibri"/>
          <w:b/>
          <w:color w:val="auto"/>
          <w:sz w:val="22"/>
          <w:szCs w:val="22"/>
        </w:rPr>
        <w:t xml:space="preserve"> JA</w:t>
      </w:r>
      <w:r w:rsidR="00FF7A3B" w:rsidRPr="000E0235">
        <w:rPr>
          <w:rFonts w:eastAsia="Calibri" w:cs="Calibri"/>
          <w:color w:val="auto"/>
          <w:sz w:val="22"/>
          <w:szCs w:val="22"/>
        </w:rPr>
        <w:t xml:space="preserve">, </w:t>
      </w:r>
      <w:r w:rsidRPr="000E0235">
        <w:rPr>
          <w:rFonts w:eastAsia="Calibri" w:cs="Calibri"/>
          <w:color w:val="auto"/>
          <w:sz w:val="22"/>
          <w:szCs w:val="22"/>
        </w:rPr>
        <w:t>Smith AW, Thomson RD, et al. Avoiding complications following TIPS procedures in patients with comorbid diabetes</w:t>
      </w:r>
      <w:r w:rsidR="001C5B60" w:rsidRPr="000E0235">
        <w:rPr>
          <w:rFonts w:eastAsia="Calibri" w:cs="Calibri"/>
          <w:color w:val="auto"/>
          <w:sz w:val="22"/>
          <w:szCs w:val="22"/>
        </w:rPr>
        <w:t xml:space="preserve">. </w:t>
      </w:r>
      <w:r w:rsidR="00FF7A3B" w:rsidRPr="000E0235">
        <w:rPr>
          <w:rFonts w:eastAsia="Calibri" w:cs="Calibri"/>
          <w:color w:val="auto"/>
          <w:sz w:val="22"/>
          <w:szCs w:val="22"/>
        </w:rPr>
        <w:t xml:space="preserve">BMJ. </w:t>
      </w:r>
      <w:r w:rsidRPr="000E0235">
        <w:rPr>
          <w:rFonts w:eastAsia="Calibri" w:cs="Calibri"/>
          <w:color w:val="auto"/>
          <w:sz w:val="22"/>
          <w:szCs w:val="22"/>
        </w:rPr>
        <w:t>2016; 24(4):1343-1350</w:t>
      </w:r>
      <w:r w:rsidR="00FF7A3B" w:rsidRPr="000E0235">
        <w:rPr>
          <w:rFonts w:eastAsia="Calibri" w:cs="Calibri"/>
          <w:color w:val="auto"/>
          <w:sz w:val="22"/>
          <w:szCs w:val="22"/>
        </w:rPr>
        <w:t>.</w:t>
      </w:r>
    </w:p>
    <w:p w:rsidR="00FF7A3B" w:rsidRPr="000E0235" w:rsidRDefault="00333C33" w:rsidP="000E0235">
      <w:pPr>
        <w:pStyle w:val="ListParagraph"/>
        <w:numPr>
          <w:ilvl w:val="0"/>
          <w:numId w:val="4"/>
        </w:numPr>
        <w:spacing w:after="60"/>
        <w:ind w:right="720"/>
        <w:contextualSpacing w:val="0"/>
        <w:rPr>
          <w:rFonts w:eastAsia="Calibri" w:cs="Calibri"/>
          <w:color w:val="auto"/>
          <w:sz w:val="22"/>
          <w:szCs w:val="22"/>
        </w:rPr>
      </w:pPr>
      <w:proofErr w:type="spellStart"/>
      <w:r w:rsidRPr="000E0235">
        <w:rPr>
          <w:rFonts w:eastAsia="Calibri" w:cs="Calibri"/>
          <w:b/>
          <w:color w:val="auto"/>
          <w:sz w:val="22"/>
          <w:szCs w:val="22"/>
        </w:rPr>
        <w:t>Sixpack</w:t>
      </w:r>
      <w:proofErr w:type="spellEnd"/>
      <w:r w:rsidRPr="000E0235">
        <w:rPr>
          <w:rFonts w:eastAsia="Calibri" w:cs="Calibri"/>
          <w:b/>
          <w:color w:val="auto"/>
          <w:sz w:val="22"/>
          <w:szCs w:val="22"/>
        </w:rPr>
        <w:t xml:space="preserve"> JA</w:t>
      </w:r>
      <w:r w:rsidR="00FF7A3B" w:rsidRPr="000E0235">
        <w:rPr>
          <w:rFonts w:eastAsia="Calibri" w:cs="Calibri"/>
          <w:color w:val="auto"/>
          <w:sz w:val="22"/>
          <w:szCs w:val="22"/>
        </w:rPr>
        <w:t xml:space="preserve">. </w:t>
      </w:r>
      <w:r w:rsidR="00E44CCD" w:rsidRPr="000E0235">
        <w:rPr>
          <w:rFonts w:eastAsia="Calibri" w:cs="Calibri"/>
          <w:color w:val="auto"/>
          <w:sz w:val="22"/>
          <w:szCs w:val="22"/>
        </w:rPr>
        <w:t>Primary prevention with radiographic screening return on investment. Chapter in “Radiology 2.0.” Greenfield Publishing Group. August 30</w:t>
      </w:r>
      <w:r w:rsidR="00FF7A3B" w:rsidRPr="000E0235">
        <w:rPr>
          <w:rFonts w:eastAsia="Calibri" w:cs="Calibri"/>
          <w:color w:val="auto"/>
          <w:sz w:val="22"/>
          <w:szCs w:val="22"/>
        </w:rPr>
        <w:t>, 2015.</w:t>
      </w:r>
    </w:p>
    <w:p w:rsidR="00FF7A3B" w:rsidRPr="000E0235" w:rsidRDefault="00333C33" w:rsidP="000E0235">
      <w:pPr>
        <w:pStyle w:val="ListParagraph"/>
        <w:numPr>
          <w:ilvl w:val="0"/>
          <w:numId w:val="4"/>
        </w:numPr>
        <w:spacing w:after="60"/>
        <w:ind w:right="720"/>
        <w:contextualSpacing w:val="0"/>
        <w:rPr>
          <w:rFonts w:eastAsia="Calibri" w:cs="Calibri"/>
          <w:color w:val="auto"/>
          <w:sz w:val="22"/>
          <w:szCs w:val="22"/>
        </w:rPr>
      </w:pPr>
      <w:r w:rsidRPr="000E0235">
        <w:rPr>
          <w:rFonts w:eastAsia="Calibri" w:cs="Calibri"/>
          <w:color w:val="auto"/>
          <w:sz w:val="22"/>
          <w:szCs w:val="22"/>
        </w:rPr>
        <w:t xml:space="preserve">Johnson PT, Ryder TL, and </w:t>
      </w:r>
      <w:proofErr w:type="spellStart"/>
      <w:r w:rsidRPr="000E0235">
        <w:rPr>
          <w:rFonts w:eastAsia="Calibri" w:cs="Calibri"/>
          <w:b/>
          <w:color w:val="auto"/>
          <w:sz w:val="22"/>
          <w:szCs w:val="22"/>
        </w:rPr>
        <w:t>Sixpack</w:t>
      </w:r>
      <w:proofErr w:type="spellEnd"/>
      <w:r w:rsidRPr="000E0235">
        <w:rPr>
          <w:rFonts w:eastAsia="Calibri" w:cs="Calibri"/>
          <w:b/>
          <w:color w:val="auto"/>
          <w:sz w:val="22"/>
          <w:szCs w:val="22"/>
        </w:rPr>
        <w:t xml:space="preserve"> JA</w:t>
      </w:r>
      <w:r w:rsidR="00FF7A3B" w:rsidRPr="000E0235">
        <w:rPr>
          <w:rFonts w:eastAsia="Calibri" w:cs="Calibri"/>
          <w:color w:val="auto"/>
          <w:sz w:val="22"/>
          <w:szCs w:val="22"/>
        </w:rPr>
        <w:t xml:space="preserve">. </w:t>
      </w:r>
      <w:r w:rsidRPr="000E0235">
        <w:rPr>
          <w:rFonts w:eastAsia="Calibri" w:cs="Calibri"/>
          <w:color w:val="auto"/>
          <w:sz w:val="22"/>
          <w:szCs w:val="22"/>
        </w:rPr>
        <w:t xml:space="preserve">Total life radiation exposure as an associated factor in new onset restless leg syndrome. </w:t>
      </w:r>
      <w:proofErr w:type="spellStart"/>
      <w:r w:rsidRPr="000E0235">
        <w:rPr>
          <w:rFonts w:eastAsia="Calibri" w:cs="Calibri"/>
          <w:color w:val="auto"/>
          <w:sz w:val="22"/>
          <w:szCs w:val="22"/>
        </w:rPr>
        <w:t>Radiat</w:t>
      </w:r>
      <w:proofErr w:type="spellEnd"/>
      <w:r w:rsidRPr="000E0235">
        <w:rPr>
          <w:rFonts w:eastAsia="Calibri" w:cs="Calibri"/>
          <w:color w:val="auto"/>
          <w:sz w:val="22"/>
          <w:szCs w:val="22"/>
        </w:rPr>
        <w:t xml:space="preserve"> Res. 2014; 124(2):133-138</w:t>
      </w:r>
      <w:r w:rsidR="00FF7A3B" w:rsidRPr="000E0235">
        <w:rPr>
          <w:rFonts w:eastAsia="Calibri" w:cs="Calibri"/>
          <w:color w:val="auto"/>
          <w:sz w:val="22"/>
          <w:szCs w:val="22"/>
        </w:rPr>
        <w:t>.</w:t>
      </w:r>
    </w:p>
    <w:p w:rsidR="00FF7A3B" w:rsidRPr="000E0235" w:rsidRDefault="00333C33" w:rsidP="000E0235">
      <w:pPr>
        <w:pStyle w:val="ListParagraph"/>
        <w:numPr>
          <w:ilvl w:val="0"/>
          <w:numId w:val="4"/>
        </w:numPr>
        <w:spacing w:after="60"/>
        <w:ind w:right="720"/>
        <w:contextualSpacing w:val="0"/>
        <w:rPr>
          <w:rFonts w:eastAsia="Calibri" w:cs="Calibri"/>
          <w:color w:val="auto"/>
          <w:sz w:val="22"/>
          <w:szCs w:val="22"/>
        </w:rPr>
      </w:pPr>
      <w:r w:rsidRPr="000E0235">
        <w:rPr>
          <w:rFonts w:eastAsia="Calibri" w:cs="Calibri"/>
          <w:color w:val="auto"/>
          <w:sz w:val="22"/>
          <w:szCs w:val="22"/>
        </w:rPr>
        <w:t xml:space="preserve">Thompson RD, </w:t>
      </w:r>
      <w:proofErr w:type="spellStart"/>
      <w:r w:rsidRPr="000E0235">
        <w:rPr>
          <w:rFonts w:eastAsia="Calibri" w:cs="Calibri"/>
          <w:b/>
          <w:color w:val="auto"/>
          <w:sz w:val="22"/>
          <w:szCs w:val="22"/>
        </w:rPr>
        <w:t>Sixpack</w:t>
      </w:r>
      <w:proofErr w:type="spellEnd"/>
      <w:r w:rsidRPr="000E0235">
        <w:rPr>
          <w:rFonts w:eastAsia="Calibri" w:cs="Calibri"/>
          <w:b/>
          <w:color w:val="auto"/>
          <w:sz w:val="22"/>
          <w:szCs w:val="22"/>
        </w:rPr>
        <w:t xml:space="preserve"> JA</w:t>
      </w:r>
      <w:r w:rsidRPr="000E0235">
        <w:rPr>
          <w:rFonts w:eastAsia="Calibri" w:cs="Calibri"/>
          <w:color w:val="auto"/>
          <w:sz w:val="22"/>
          <w:szCs w:val="22"/>
        </w:rPr>
        <w:t>, Michaelson MV</w:t>
      </w:r>
      <w:r w:rsidR="00FF7A3B" w:rsidRPr="000E0235">
        <w:rPr>
          <w:rFonts w:eastAsia="Calibri" w:cs="Calibri"/>
          <w:color w:val="auto"/>
          <w:sz w:val="22"/>
          <w:szCs w:val="22"/>
        </w:rPr>
        <w:t xml:space="preserve">, </w:t>
      </w:r>
      <w:r w:rsidR="001C5B60" w:rsidRPr="000E0235">
        <w:rPr>
          <w:rFonts w:eastAsia="Calibri" w:cs="Calibri"/>
          <w:color w:val="auto"/>
          <w:sz w:val="22"/>
          <w:szCs w:val="22"/>
        </w:rPr>
        <w:t>et al</w:t>
      </w:r>
      <w:r w:rsidR="00FF7A3B" w:rsidRPr="000E0235">
        <w:rPr>
          <w:rFonts w:eastAsia="Calibri" w:cs="Calibri"/>
          <w:color w:val="auto"/>
          <w:sz w:val="22"/>
          <w:szCs w:val="22"/>
        </w:rPr>
        <w:t>. Comparat</w:t>
      </w:r>
      <w:r w:rsidRPr="000E0235">
        <w:rPr>
          <w:rFonts w:eastAsia="Calibri" w:cs="Calibri"/>
          <w:color w:val="auto"/>
          <w:sz w:val="22"/>
          <w:szCs w:val="22"/>
        </w:rPr>
        <w:t>ive Effectiveness Review No. 162</w:t>
      </w:r>
      <w:r w:rsidR="00FF7A3B" w:rsidRPr="000E0235">
        <w:rPr>
          <w:rFonts w:eastAsia="Calibri" w:cs="Calibri"/>
          <w:color w:val="auto"/>
          <w:sz w:val="22"/>
          <w:szCs w:val="22"/>
        </w:rPr>
        <w:t xml:space="preserve">. </w:t>
      </w:r>
      <w:r w:rsidRPr="000E0235">
        <w:rPr>
          <w:rFonts w:eastAsia="Calibri" w:cs="Calibri"/>
          <w:color w:val="auto"/>
          <w:sz w:val="22"/>
          <w:szCs w:val="22"/>
        </w:rPr>
        <w:t>AHRQ Publication No. 16-ABC123</w:t>
      </w:r>
      <w:r w:rsidR="00FF7A3B" w:rsidRPr="000E0235">
        <w:rPr>
          <w:rFonts w:eastAsia="Calibri" w:cs="Calibri"/>
          <w:color w:val="auto"/>
          <w:sz w:val="22"/>
          <w:szCs w:val="22"/>
        </w:rPr>
        <w:t>-EF. Rockville, MD: Agency for Healthcare R</w:t>
      </w:r>
      <w:r w:rsidRPr="000E0235">
        <w:rPr>
          <w:rFonts w:eastAsia="Calibri" w:cs="Calibri"/>
          <w:color w:val="auto"/>
          <w:sz w:val="22"/>
          <w:szCs w:val="22"/>
        </w:rPr>
        <w:t>esearch and Quality. September 2014</w:t>
      </w:r>
      <w:r w:rsidR="00FF7A3B" w:rsidRPr="000E0235">
        <w:rPr>
          <w:rFonts w:eastAsia="Calibri" w:cs="Calibri"/>
          <w:color w:val="auto"/>
          <w:sz w:val="22"/>
          <w:szCs w:val="22"/>
        </w:rPr>
        <w:t xml:space="preserve"> </w:t>
      </w:r>
    </w:p>
    <w:p w:rsidR="00FF7A3B" w:rsidRPr="000E0235" w:rsidRDefault="00E44CCD" w:rsidP="000E0235">
      <w:pPr>
        <w:pStyle w:val="ListParagraph"/>
        <w:numPr>
          <w:ilvl w:val="0"/>
          <w:numId w:val="4"/>
        </w:numPr>
        <w:ind w:right="720"/>
        <w:rPr>
          <w:rFonts w:eastAsia="Calibri" w:cs="Calibri"/>
          <w:color w:val="auto"/>
          <w:sz w:val="22"/>
          <w:szCs w:val="22"/>
        </w:rPr>
      </w:pPr>
      <w:r w:rsidRPr="000E0235">
        <w:rPr>
          <w:rFonts w:eastAsia="Calibri" w:cs="Calibri"/>
          <w:color w:val="auto"/>
          <w:sz w:val="22"/>
          <w:szCs w:val="22"/>
        </w:rPr>
        <w:t xml:space="preserve">Adams C, </w:t>
      </w:r>
      <w:proofErr w:type="spellStart"/>
      <w:r w:rsidRPr="000E0235">
        <w:rPr>
          <w:rFonts w:eastAsia="Calibri" w:cs="Calibri"/>
          <w:color w:val="auto"/>
          <w:sz w:val="22"/>
          <w:szCs w:val="22"/>
        </w:rPr>
        <w:t>Levins</w:t>
      </w:r>
      <w:proofErr w:type="spellEnd"/>
      <w:r w:rsidRPr="000E0235">
        <w:rPr>
          <w:rFonts w:eastAsia="Calibri" w:cs="Calibri"/>
          <w:color w:val="auto"/>
          <w:sz w:val="22"/>
          <w:szCs w:val="22"/>
        </w:rPr>
        <w:t xml:space="preserve"> RL, </w:t>
      </w:r>
      <w:proofErr w:type="spellStart"/>
      <w:r w:rsidRPr="000E0235">
        <w:rPr>
          <w:rFonts w:eastAsia="Calibri" w:cs="Calibri"/>
          <w:b/>
          <w:color w:val="auto"/>
          <w:sz w:val="22"/>
          <w:szCs w:val="22"/>
        </w:rPr>
        <w:t>Sixpack</w:t>
      </w:r>
      <w:proofErr w:type="spellEnd"/>
      <w:r w:rsidRPr="000E0235">
        <w:rPr>
          <w:rFonts w:eastAsia="Calibri" w:cs="Calibri"/>
          <w:b/>
          <w:color w:val="auto"/>
          <w:sz w:val="22"/>
          <w:szCs w:val="22"/>
        </w:rPr>
        <w:t xml:space="preserve"> JA</w:t>
      </w:r>
      <w:r w:rsidR="00FF7A3B" w:rsidRPr="000E0235">
        <w:rPr>
          <w:rFonts w:eastAsia="Calibri" w:cs="Calibri"/>
          <w:color w:val="auto"/>
          <w:sz w:val="22"/>
          <w:szCs w:val="22"/>
        </w:rPr>
        <w:t xml:space="preserve">, </w:t>
      </w:r>
      <w:r w:rsidR="001C5B60" w:rsidRPr="000E0235">
        <w:rPr>
          <w:rFonts w:eastAsia="Calibri" w:cs="Calibri"/>
          <w:color w:val="auto"/>
          <w:sz w:val="22"/>
          <w:szCs w:val="22"/>
        </w:rPr>
        <w:t>et al</w:t>
      </w:r>
      <w:r w:rsidRPr="000E0235">
        <w:rPr>
          <w:rFonts w:eastAsia="Calibri" w:cs="Calibri"/>
          <w:color w:val="auto"/>
          <w:sz w:val="22"/>
          <w:szCs w:val="22"/>
        </w:rPr>
        <w:t xml:space="preserve">. </w:t>
      </w:r>
      <w:r w:rsidR="00333C33" w:rsidRPr="000E0235">
        <w:rPr>
          <w:rFonts w:eastAsia="Calibri" w:cs="Calibri"/>
          <w:color w:val="auto"/>
          <w:sz w:val="22"/>
          <w:szCs w:val="22"/>
        </w:rPr>
        <w:t>Di</w:t>
      </w:r>
      <w:r w:rsidRPr="000E0235">
        <w:rPr>
          <w:rFonts w:eastAsia="Calibri" w:cs="Calibri"/>
          <w:color w:val="auto"/>
          <w:sz w:val="22"/>
          <w:szCs w:val="22"/>
        </w:rPr>
        <w:t>sruption of cellular proteins following serial ultrasound imaging of the abdomen</w:t>
      </w:r>
      <w:r w:rsidR="00333C33" w:rsidRPr="000E0235">
        <w:rPr>
          <w:rFonts w:eastAsia="Calibri" w:cs="Calibri"/>
          <w:color w:val="auto"/>
          <w:sz w:val="22"/>
          <w:szCs w:val="22"/>
        </w:rPr>
        <w:t xml:space="preserve">. </w:t>
      </w:r>
      <w:r w:rsidR="00FF7A3B" w:rsidRPr="000E0235">
        <w:rPr>
          <w:rFonts w:eastAsia="Calibri" w:cs="Calibri"/>
          <w:color w:val="auto"/>
          <w:sz w:val="22"/>
          <w:szCs w:val="22"/>
        </w:rPr>
        <w:t>Ann Intern Med, </w:t>
      </w:r>
      <w:r w:rsidRPr="000E0235">
        <w:rPr>
          <w:rFonts w:eastAsia="Calibri" w:cs="Calibri"/>
          <w:color w:val="auto"/>
          <w:sz w:val="22"/>
          <w:szCs w:val="22"/>
        </w:rPr>
        <w:t>2012; 159(8):509-517</w:t>
      </w:r>
      <w:r w:rsidR="00FF7A3B" w:rsidRPr="000E0235">
        <w:rPr>
          <w:rFonts w:eastAsia="Calibri" w:cs="Calibri"/>
          <w:color w:val="auto"/>
          <w:sz w:val="22"/>
          <w:szCs w:val="22"/>
        </w:rPr>
        <w:t>.</w:t>
      </w:r>
    </w:p>
    <w:p w:rsidR="00FF7A3B" w:rsidRPr="00666DDC" w:rsidRDefault="00FF7A3B" w:rsidP="00FF7A3B">
      <w:pPr>
        <w:rPr>
          <w:sz w:val="32"/>
          <w:szCs w:val="22"/>
        </w:rPr>
      </w:pPr>
    </w:p>
    <w:p w:rsidR="00FF7A3B" w:rsidRPr="001C5B60" w:rsidRDefault="00FF7A3B" w:rsidP="00927D9B">
      <w:pPr>
        <w:spacing w:after="160"/>
        <w:ind w:left="-360"/>
        <w:rPr>
          <w:rFonts w:asciiTheme="minorHAnsi" w:hAnsiTheme="minorHAnsi" w:cstheme="minorHAnsi"/>
          <w:b/>
          <w:sz w:val="28"/>
          <w:szCs w:val="22"/>
        </w:rPr>
      </w:pPr>
      <w:r w:rsidRPr="001C5B60">
        <w:rPr>
          <w:rFonts w:asciiTheme="minorHAnsi" w:hAnsiTheme="minorHAnsi" w:cstheme="minorHAnsi"/>
          <w:b/>
          <w:sz w:val="28"/>
          <w:szCs w:val="22"/>
        </w:rPr>
        <w:t>Awards and Honors</w:t>
      </w:r>
    </w:p>
    <w:p w:rsidR="00FF7A3B" w:rsidRPr="001C5B60" w:rsidRDefault="00333C33" w:rsidP="003260AB">
      <w:pPr>
        <w:tabs>
          <w:tab w:val="right" w:pos="9360"/>
        </w:tabs>
        <w:spacing w:after="60"/>
        <w:ind w:left="187"/>
        <w:rPr>
          <w:b/>
          <w:sz w:val="22"/>
          <w:szCs w:val="22"/>
        </w:rPr>
      </w:pPr>
      <w:r w:rsidRPr="00333C33">
        <w:rPr>
          <w:b/>
          <w:i/>
          <w:sz w:val="22"/>
          <w:szCs w:val="22"/>
        </w:rPr>
        <w:t>Radiology Today</w:t>
      </w:r>
      <w:r w:rsidR="00FF7A3B" w:rsidRPr="001C5B60">
        <w:rPr>
          <w:b/>
          <w:sz w:val="22"/>
          <w:szCs w:val="22"/>
        </w:rPr>
        <w:t xml:space="preserve"> Top 40 Under 40</w:t>
      </w:r>
      <w:r>
        <w:rPr>
          <w:sz w:val="22"/>
          <w:szCs w:val="22"/>
        </w:rPr>
        <w:t>, Honoree</w:t>
      </w:r>
      <w:r w:rsidR="00FF7A3B" w:rsidRPr="001C5B60">
        <w:rPr>
          <w:b/>
          <w:sz w:val="22"/>
          <w:szCs w:val="22"/>
        </w:rPr>
        <w:tab/>
      </w:r>
      <w:r>
        <w:rPr>
          <w:sz w:val="22"/>
          <w:szCs w:val="22"/>
        </w:rPr>
        <w:t>2016</w:t>
      </w:r>
    </w:p>
    <w:p w:rsidR="00FF7A3B" w:rsidRPr="001C5B60" w:rsidRDefault="00333C33" w:rsidP="003260AB">
      <w:pPr>
        <w:tabs>
          <w:tab w:val="right" w:pos="9360"/>
        </w:tabs>
        <w:spacing w:after="60"/>
        <w:ind w:left="187"/>
        <w:rPr>
          <w:sz w:val="22"/>
          <w:szCs w:val="22"/>
        </w:rPr>
      </w:pPr>
      <w:r w:rsidRPr="00333C33">
        <w:rPr>
          <w:b/>
          <w:sz w:val="22"/>
          <w:szCs w:val="22"/>
        </w:rPr>
        <w:t>The Robert Breck Brigham Scholar Award</w:t>
      </w:r>
      <w:r w:rsidR="00FF7A3B" w:rsidRPr="001C5B60">
        <w:rPr>
          <w:b/>
          <w:sz w:val="22"/>
          <w:szCs w:val="22"/>
        </w:rPr>
        <w:tab/>
      </w:r>
      <w:r w:rsidR="00FF7A3B" w:rsidRPr="001C5B60">
        <w:rPr>
          <w:sz w:val="22"/>
          <w:szCs w:val="22"/>
        </w:rPr>
        <w:t>201</w:t>
      </w:r>
      <w:r>
        <w:rPr>
          <w:sz w:val="22"/>
          <w:szCs w:val="22"/>
        </w:rPr>
        <w:t>5</w:t>
      </w:r>
    </w:p>
    <w:p w:rsidR="00333C33" w:rsidRPr="001C5B60" w:rsidRDefault="00333C33" w:rsidP="00333C33">
      <w:pPr>
        <w:tabs>
          <w:tab w:val="right" w:pos="9360"/>
        </w:tabs>
        <w:spacing w:after="60"/>
        <w:ind w:left="187"/>
        <w:rPr>
          <w:b/>
          <w:sz w:val="22"/>
          <w:szCs w:val="22"/>
        </w:rPr>
      </w:pPr>
      <w:r w:rsidRPr="001C5B60">
        <w:rPr>
          <w:b/>
          <w:sz w:val="22"/>
          <w:szCs w:val="22"/>
        </w:rPr>
        <w:t>Delta Omega Honorary Society in Public Health</w:t>
      </w:r>
      <w:r w:rsidRPr="001C5B60">
        <w:rPr>
          <w:sz w:val="22"/>
          <w:szCs w:val="22"/>
        </w:rPr>
        <w:t>,</w:t>
      </w:r>
      <w:r w:rsidRPr="001C5B60">
        <w:rPr>
          <w:b/>
          <w:sz w:val="22"/>
          <w:szCs w:val="22"/>
        </w:rPr>
        <w:t xml:space="preserve"> </w:t>
      </w:r>
      <w:r w:rsidRPr="001C5B60">
        <w:rPr>
          <w:sz w:val="22"/>
          <w:szCs w:val="22"/>
        </w:rPr>
        <w:t>Alpha Chapter</w:t>
      </w:r>
      <w:r w:rsidRPr="001C5B60">
        <w:rPr>
          <w:b/>
          <w:sz w:val="22"/>
          <w:szCs w:val="22"/>
        </w:rPr>
        <w:tab/>
      </w:r>
      <w:r w:rsidRPr="001C5B60">
        <w:rPr>
          <w:sz w:val="22"/>
          <w:szCs w:val="22"/>
        </w:rPr>
        <w:t>201</w:t>
      </w:r>
      <w:r>
        <w:rPr>
          <w:sz w:val="22"/>
          <w:szCs w:val="22"/>
        </w:rPr>
        <w:t>2</w:t>
      </w:r>
    </w:p>
    <w:p w:rsidR="00157356" w:rsidRPr="001C5B60" w:rsidRDefault="006A374C" w:rsidP="00493B7D">
      <w:pPr>
        <w:tabs>
          <w:tab w:val="right" w:pos="9360"/>
        </w:tabs>
        <w:spacing w:after="60"/>
        <w:ind w:left="187"/>
        <w:rPr>
          <w:b/>
          <w:sz w:val="22"/>
          <w:szCs w:val="22"/>
        </w:rPr>
      </w:pPr>
      <w:r w:rsidRPr="006A374C">
        <w:rPr>
          <w:b/>
          <w:sz w:val="22"/>
          <w:szCs w:val="22"/>
        </w:rPr>
        <w:t xml:space="preserve">Global Health Education Consortium National Conference, </w:t>
      </w:r>
      <w:r w:rsidRPr="006A374C">
        <w:rPr>
          <w:sz w:val="22"/>
          <w:szCs w:val="22"/>
        </w:rPr>
        <w:t>Best Poster Award</w:t>
      </w:r>
      <w:r w:rsidR="008A00E2" w:rsidRPr="001C5B60">
        <w:rPr>
          <w:b/>
          <w:sz w:val="22"/>
          <w:szCs w:val="22"/>
        </w:rPr>
        <w:tab/>
      </w:r>
      <w:r>
        <w:rPr>
          <w:sz w:val="22"/>
          <w:szCs w:val="22"/>
        </w:rPr>
        <w:t>2011</w:t>
      </w:r>
    </w:p>
    <w:sectPr w:rsidR="00157356" w:rsidRPr="001C5B60" w:rsidSect="002D5D1A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543" w:rsidRDefault="001A1543" w:rsidP="004C6DFF">
      <w:r>
        <w:separator/>
      </w:r>
    </w:p>
  </w:endnote>
  <w:endnote w:type="continuationSeparator" w:id="0">
    <w:p w:rsidR="001A1543" w:rsidRDefault="001A1543" w:rsidP="004C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A3B" w:rsidRDefault="00FF7A3B" w:rsidP="00FF7A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543" w:rsidRDefault="001A1543" w:rsidP="004C6DFF">
      <w:r>
        <w:separator/>
      </w:r>
    </w:p>
  </w:footnote>
  <w:footnote w:type="continuationSeparator" w:id="0">
    <w:p w:rsidR="001A1543" w:rsidRDefault="001A1543" w:rsidP="004C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DFF" w:rsidRPr="00201058" w:rsidRDefault="00B85421" w:rsidP="004C6DFF">
    <w:pPr>
      <w:pStyle w:val="Header"/>
      <w:jc w:val="center"/>
      <w:rPr>
        <w:b/>
        <w:sz w:val="40"/>
      </w:rPr>
    </w:pPr>
    <w:r>
      <w:rPr>
        <w:b/>
        <w:sz w:val="40"/>
      </w:rPr>
      <w:t>Joseph A</w:t>
    </w:r>
    <w:r w:rsidR="008A6552">
      <w:rPr>
        <w:b/>
        <w:sz w:val="40"/>
      </w:rPr>
      <w:t xml:space="preserve"> </w:t>
    </w:r>
    <w:proofErr w:type="spellStart"/>
    <w:r>
      <w:rPr>
        <w:b/>
        <w:sz w:val="40"/>
      </w:rPr>
      <w:t>Sixpack</w:t>
    </w:r>
    <w:proofErr w:type="spellEnd"/>
    <w:r>
      <w:rPr>
        <w:b/>
        <w:sz w:val="40"/>
      </w:rPr>
      <w:t>, MD, MBA</w:t>
    </w:r>
  </w:p>
  <w:p w:rsidR="004C6DFF" w:rsidRPr="003260AB" w:rsidRDefault="00B85421" w:rsidP="004C6DFF">
    <w:pPr>
      <w:pStyle w:val="Header"/>
      <w:pBdr>
        <w:bottom w:val="single" w:sz="12" w:space="1" w:color="auto"/>
      </w:pBdr>
      <w:jc w:val="center"/>
    </w:pPr>
    <w:r>
      <w:t>12 Main St</w:t>
    </w:r>
    <w:r w:rsidR="008A6552" w:rsidRPr="003260AB">
      <w:t>.</w:t>
    </w:r>
    <w:r w:rsidR="004C6DFF" w:rsidRPr="003260AB">
      <w:t xml:space="preserve"> </w:t>
    </w:r>
    <w:r>
      <w:t xml:space="preserve"> </w:t>
    </w:r>
    <w:r w:rsidR="004C6DFF" w:rsidRPr="003260AB">
      <w:sym w:font="Wingdings 2" w:char="F097"/>
    </w:r>
    <w:r>
      <w:t xml:space="preserve"> </w:t>
    </w:r>
    <w:r w:rsidR="004C6DFF" w:rsidRPr="003260AB">
      <w:t xml:space="preserve"> </w:t>
    </w:r>
    <w:r>
      <w:t>Denver, CO</w:t>
    </w:r>
    <w:r w:rsidR="008A6552" w:rsidRPr="003260AB">
      <w:t xml:space="preserve"> </w:t>
    </w:r>
    <w:r>
      <w:t>80204</w:t>
    </w:r>
    <w:r w:rsidR="004C6DFF" w:rsidRPr="003260AB">
      <w:t xml:space="preserve"> </w:t>
    </w:r>
    <w:r>
      <w:t xml:space="preserve"> </w:t>
    </w:r>
    <w:r w:rsidR="004C6DFF" w:rsidRPr="003260AB">
      <w:sym w:font="Wingdings 2" w:char="F097"/>
    </w:r>
    <w:r>
      <w:t xml:space="preserve">  Phone: (888) 234-5678</w:t>
    </w:r>
    <w:r w:rsidR="004C6DFF" w:rsidRPr="003260AB">
      <w:t xml:space="preserve"> </w:t>
    </w:r>
    <w:r>
      <w:t xml:space="preserve"> </w:t>
    </w:r>
    <w:r w:rsidR="004C6DFF" w:rsidRPr="003260AB">
      <w:sym w:font="Wingdings 2" w:char="F097"/>
    </w:r>
    <w:r>
      <w:t xml:space="preserve"> </w:t>
    </w:r>
    <w:r w:rsidR="004C6DFF" w:rsidRPr="003260AB">
      <w:t xml:space="preserve"> E-mail: </w:t>
    </w:r>
    <w:r>
      <w:t>joseph.a.sixpack</w:t>
    </w:r>
    <w:r w:rsidR="004C6DFF" w:rsidRPr="003260AB">
      <w:t>@</w:t>
    </w:r>
    <w:r w:rsidR="00A173BE" w:rsidRPr="003260AB">
      <w:t>gmail</w:t>
    </w:r>
    <w:r w:rsidR="004C6DFF" w:rsidRPr="003260AB">
      <w:t>.com</w:t>
    </w:r>
  </w:p>
  <w:p w:rsidR="004C6DFF" w:rsidRPr="00BF346F" w:rsidRDefault="004C6DFF" w:rsidP="002D5D1A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70DC"/>
    <w:multiLevelType w:val="multilevel"/>
    <w:tmpl w:val="EDC2E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14AEF"/>
    <w:multiLevelType w:val="hybridMultilevel"/>
    <w:tmpl w:val="DF22A5C0"/>
    <w:lvl w:ilvl="0" w:tplc="04090005">
      <w:start w:val="1"/>
      <w:numFmt w:val="bullet"/>
      <w:lvlText w:val=""/>
      <w:lvlJc w:val="left"/>
      <w:pPr>
        <w:ind w:left="7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2EAF3B6F"/>
    <w:multiLevelType w:val="multilevel"/>
    <w:tmpl w:val="96F6BEF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144"/>
      </w:pPr>
      <w:rPr>
        <w:rFonts w:ascii="Calibri" w:hAnsi="Calibri" w:hint="default"/>
        <w:color w:val="auto"/>
      </w:rPr>
    </w:lvl>
    <w:lvl w:ilvl="1">
      <w:start w:val="1"/>
      <w:numFmt w:val="bullet"/>
      <w:lvlText w:val="‐"/>
      <w:lvlJc w:val="left"/>
      <w:pPr>
        <w:tabs>
          <w:tab w:val="num" w:pos="576"/>
        </w:tabs>
        <w:ind w:left="576" w:hanging="144"/>
      </w:pPr>
      <w:rPr>
        <w:rFonts w:ascii="Calibri" w:hAnsi="Calibri" w:hint="default"/>
        <w:color w:val="auto"/>
      </w:rPr>
    </w:lvl>
    <w:lvl w:ilvl="2">
      <w:start w:val="1"/>
      <w:numFmt w:val="bullet"/>
      <w:lvlText w:val="∙"/>
      <w:lvlJc w:val="left"/>
      <w:pPr>
        <w:tabs>
          <w:tab w:val="num" w:pos="792"/>
        </w:tabs>
        <w:ind w:left="792" w:hanging="144"/>
      </w:pPr>
      <w:rPr>
        <w:rFonts w:ascii="Calibri" w:hAnsi="Calibri" w:hint="default"/>
        <w:color w:val="auto"/>
      </w:rPr>
    </w:lvl>
    <w:lvl w:ilvl="3">
      <w:start w:val="1"/>
      <w:numFmt w:val="bullet"/>
      <w:lvlText w:val="→"/>
      <w:lvlJc w:val="left"/>
      <w:pPr>
        <w:tabs>
          <w:tab w:val="num" w:pos="1008"/>
        </w:tabs>
        <w:ind w:left="1008" w:hanging="144"/>
      </w:pPr>
      <w:rPr>
        <w:rFonts w:ascii="Calibri" w:hAnsi="Calibri" w:hint="default"/>
        <w:color w:val="auto"/>
      </w:rPr>
    </w:lvl>
    <w:lvl w:ilvl="4">
      <w:start w:val="1"/>
      <w:numFmt w:val="bullet"/>
      <w:lvlText w:val="∙"/>
      <w:lvlJc w:val="left"/>
      <w:pPr>
        <w:tabs>
          <w:tab w:val="num" w:pos="1224"/>
        </w:tabs>
        <w:ind w:left="1224" w:hanging="144"/>
      </w:pPr>
      <w:rPr>
        <w:rFonts w:ascii="Calibri" w:hAnsi="Calibri" w:hint="default"/>
        <w:color w:val="auto"/>
      </w:rPr>
    </w:lvl>
    <w:lvl w:ilvl="5">
      <w:start w:val="1"/>
      <w:numFmt w:val="bullet"/>
      <w:lvlText w:val="‐"/>
      <w:lvlJc w:val="left"/>
      <w:pPr>
        <w:tabs>
          <w:tab w:val="num" w:pos="1440"/>
        </w:tabs>
        <w:ind w:left="1440" w:hanging="144"/>
      </w:pPr>
      <w:rPr>
        <w:rFonts w:ascii="Calibri" w:hAnsi="Calibri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1656"/>
        </w:tabs>
        <w:ind w:left="1656" w:hanging="14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72"/>
        </w:tabs>
        <w:ind w:left="1872" w:hanging="14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088"/>
        </w:tabs>
        <w:ind w:left="2088" w:hanging="144"/>
      </w:pPr>
      <w:rPr>
        <w:rFonts w:hint="default"/>
      </w:rPr>
    </w:lvl>
  </w:abstractNum>
  <w:abstractNum w:abstractNumId="3" w15:restartNumberingAfterBreak="0">
    <w:nsid w:val="45B31DAA"/>
    <w:multiLevelType w:val="multilevel"/>
    <w:tmpl w:val="B5ACF6B2"/>
    <w:lvl w:ilvl="0">
      <w:start w:val="1"/>
      <w:numFmt w:val="bullet"/>
      <w:lvlText w:val=""/>
      <w:lvlJc w:val="left"/>
      <w:pPr>
        <w:ind w:left="360" w:hanging="173"/>
      </w:pPr>
      <w:rPr>
        <w:rFonts w:ascii="Wingdings" w:hAnsi="Wingdings" w:hint="default"/>
      </w:rPr>
    </w:lvl>
    <w:lvl w:ilvl="1">
      <w:start w:val="1"/>
      <w:numFmt w:val="bullet"/>
      <w:lvlText w:val="̵"/>
      <w:lvlJc w:val="left"/>
      <w:pPr>
        <w:ind w:left="547" w:hanging="173"/>
      </w:pPr>
      <w:rPr>
        <w:rFonts w:asciiTheme="minorHAnsi" w:hAnsiTheme="minorHAnsi" w:hint="default"/>
      </w:rPr>
    </w:lvl>
    <w:lvl w:ilvl="2">
      <w:start w:val="1"/>
      <w:numFmt w:val="bullet"/>
      <w:lvlText w:val="·"/>
      <w:lvlJc w:val="left"/>
      <w:pPr>
        <w:ind w:left="734" w:hanging="173"/>
      </w:pPr>
      <w:rPr>
        <w:rFonts w:ascii="Calibri" w:hAnsi="Calibri" w:hint="default"/>
      </w:rPr>
    </w:lvl>
    <w:lvl w:ilvl="3">
      <w:start w:val="1"/>
      <w:numFmt w:val="bullet"/>
      <w:lvlText w:val="̵"/>
      <w:lvlJc w:val="left"/>
      <w:pPr>
        <w:ind w:left="921" w:hanging="173"/>
      </w:pPr>
      <w:rPr>
        <w:rFonts w:asciiTheme="minorHAnsi" w:hAnsiTheme="minorHAnsi" w:hint="default"/>
      </w:rPr>
    </w:lvl>
    <w:lvl w:ilvl="4">
      <w:start w:val="1"/>
      <w:numFmt w:val="bullet"/>
      <w:lvlText w:val="o"/>
      <w:lvlJc w:val="left"/>
      <w:pPr>
        <w:ind w:left="1108" w:hanging="17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95" w:hanging="17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82" w:hanging="17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69" w:hanging="17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56" w:hanging="173"/>
      </w:pPr>
      <w:rPr>
        <w:rFonts w:ascii="Wingdings" w:hAnsi="Wingdings" w:hint="default"/>
      </w:rPr>
    </w:lvl>
  </w:abstractNum>
  <w:abstractNum w:abstractNumId="4" w15:restartNumberingAfterBreak="0">
    <w:nsid w:val="70984E2A"/>
    <w:multiLevelType w:val="multilevel"/>
    <w:tmpl w:val="B5ACF6B2"/>
    <w:lvl w:ilvl="0">
      <w:start w:val="1"/>
      <w:numFmt w:val="bullet"/>
      <w:lvlText w:val=""/>
      <w:lvlJc w:val="left"/>
      <w:pPr>
        <w:ind w:left="360" w:hanging="173"/>
      </w:pPr>
      <w:rPr>
        <w:rFonts w:ascii="Wingdings" w:hAnsi="Wingdings" w:hint="default"/>
      </w:rPr>
    </w:lvl>
    <w:lvl w:ilvl="1">
      <w:start w:val="1"/>
      <w:numFmt w:val="bullet"/>
      <w:lvlText w:val="̵"/>
      <w:lvlJc w:val="left"/>
      <w:pPr>
        <w:ind w:left="547" w:hanging="173"/>
      </w:pPr>
      <w:rPr>
        <w:rFonts w:asciiTheme="minorHAnsi" w:hAnsiTheme="minorHAnsi" w:hint="default"/>
      </w:rPr>
    </w:lvl>
    <w:lvl w:ilvl="2">
      <w:start w:val="1"/>
      <w:numFmt w:val="bullet"/>
      <w:lvlText w:val="·"/>
      <w:lvlJc w:val="left"/>
      <w:pPr>
        <w:ind w:left="734" w:hanging="173"/>
      </w:pPr>
      <w:rPr>
        <w:rFonts w:ascii="Calibri" w:hAnsi="Calibri" w:hint="default"/>
      </w:rPr>
    </w:lvl>
    <w:lvl w:ilvl="3">
      <w:start w:val="1"/>
      <w:numFmt w:val="bullet"/>
      <w:lvlText w:val="̵"/>
      <w:lvlJc w:val="left"/>
      <w:pPr>
        <w:ind w:left="921" w:hanging="173"/>
      </w:pPr>
      <w:rPr>
        <w:rFonts w:asciiTheme="minorHAnsi" w:hAnsiTheme="minorHAnsi" w:hint="default"/>
      </w:rPr>
    </w:lvl>
    <w:lvl w:ilvl="4">
      <w:start w:val="1"/>
      <w:numFmt w:val="bullet"/>
      <w:lvlText w:val="o"/>
      <w:lvlJc w:val="left"/>
      <w:pPr>
        <w:ind w:left="1108" w:hanging="17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95" w:hanging="17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82" w:hanging="17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69" w:hanging="17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56" w:hanging="173"/>
      </w:pPr>
      <w:rPr>
        <w:rFonts w:ascii="Wingdings" w:hAnsi="Wingdings" w:hint="default"/>
      </w:rPr>
    </w:lvl>
  </w:abstractNum>
  <w:abstractNum w:abstractNumId="5" w15:restartNumberingAfterBreak="0">
    <w:nsid w:val="7BD27205"/>
    <w:multiLevelType w:val="multilevel"/>
    <w:tmpl w:val="B5ACF6B2"/>
    <w:lvl w:ilvl="0">
      <w:start w:val="1"/>
      <w:numFmt w:val="bullet"/>
      <w:lvlText w:val=""/>
      <w:lvlJc w:val="left"/>
      <w:pPr>
        <w:ind w:left="360" w:hanging="173"/>
      </w:pPr>
      <w:rPr>
        <w:rFonts w:ascii="Wingdings" w:hAnsi="Wingdings" w:hint="default"/>
      </w:rPr>
    </w:lvl>
    <w:lvl w:ilvl="1">
      <w:start w:val="1"/>
      <w:numFmt w:val="bullet"/>
      <w:lvlText w:val="̵"/>
      <w:lvlJc w:val="left"/>
      <w:pPr>
        <w:ind w:left="547" w:hanging="173"/>
      </w:pPr>
      <w:rPr>
        <w:rFonts w:asciiTheme="minorHAnsi" w:hAnsiTheme="minorHAnsi" w:hint="default"/>
      </w:rPr>
    </w:lvl>
    <w:lvl w:ilvl="2">
      <w:start w:val="1"/>
      <w:numFmt w:val="bullet"/>
      <w:lvlText w:val="·"/>
      <w:lvlJc w:val="left"/>
      <w:pPr>
        <w:ind w:left="734" w:hanging="173"/>
      </w:pPr>
      <w:rPr>
        <w:rFonts w:ascii="Calibri" w:hAnsi="Calibri" w:hint="default"/>
      </w:rPr>
    </w:lvl>
    <w:lvl w:ilvl="3">
      <w:start w:val="1"/>
      <w:numFmt w:val="bullet"/>
      <w:lvlText w:val="̵"/>
      <w:lvlJc w:val="left"/>
      <w:pPr>
        <w:ind w:left="921" w:hanging="173"/>
      </w:pPr>
      <w:rPr>
        <w:rFonts w:asciiTheme="minorHAnsi" w:hAnsiTheme="minorHAnsi" w:hint="default"/>
      </w:rPr>
    </w:lvl>
    <w:lvl w:ilvl="4">
      <w:start w:val="1"/>
      <w:numFmt w:val="bullet"/>
      <w:lvlText w:val="o"/>
      <w:lvlJc w:val="left"/>
      <w:pPr>
        <w:ind w:left="1108" w:hanging="17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95" w:hanging="17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82" w:hanging="17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69" w:hanging="17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56" w:hanging="173"/>
      </w:pPr>
      <w:rPr>
        <w:rFonts w:ascii="Wingdings" w:hAnsi="Wingdings" w:hint="default"/>
      </w:rPr>
    </w:lvl>
  </w:abstractNum>
  <w:abstractNum w:abstractNumId="6" w15:restartNumberingAfterBreak="0">
    <w:nsid w:val="7C0941C9"/>
    <w:multiLevelType w:val="hybridMultilevel"/>
    <w:tmpl w:val="94CAA8C4"/>
    <w:lvl w:ilvl="0" w:tplc="10FA93AC">
      <w:start w:val="12"/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FF"/>
    <w:rsid w:val="00031719"/>
    <w:rsid w:val="00097042"/>
    <w:rsid w:val="000A7A21"/>
    <w:rsid w:val="000E0235"/>
    <w:rsid w:val="00157356"/>
    <w:rsid w:val="0016423B"/>
    <w:rsid w:val="00194AC3"/>
    <w:rsid w:val="001A1543"/>
    <w:rsid w:val="001C1784"/>
    <w:rsid w:val="001C5B60"/>
    <w:rsid w:val="001F2B14"/>
    <w:rsid w:val="002A539E"/>
    <w:rsid w:val="002C28E1"/>
    <w:rsid w:val="002D5D1A"/>
    <w:rsid w:val="003260AB"/>
    <w:rsid w:val="00333C33"/>
    <w:rsid w:val="00335895"/>
    <w:rsid w:val="00343CF0"/>
    <w:rsid w:val="00380C0F"/>
    <w:rsid w:val="003B6F3E"/>
    <w:rsid w:val="003C4483"/>
    <w:rsid w:val="00452702"/>
    <w:rsid w:val="00480903"/>
    <w:rsid w:val="00493B7D"/>
    <w:rsid w:val="004C6DFF"/>
    <w:rsid w:val="004E7622"/>
    <w:rsid w:val="005212D0"/>
    <w:rsid w:val="00556C43"/>
    <w:rsid w:val="00562238"/>
    <w:rsid w:val="005712D5"/>
    <w:rsid w:val="00632BAB"/>
    <w:rsid w:val="00666DDC"/>
    <w:rsid w:val="006A374C"/>
    <w:rsid w:val="006A4935"/>
    <w:rsid w:val="006B3018"/>
    <w:rsid w:val="00745511"/>
    <w:rsid w:val="007561AE"/>
    <w:rsid w:val="007A391A"/>
    <w:rsid w:val="007D36A3"/>
    <w:rsid w:val="007D5114"/>
    <w:rsid w:val="007E1F3D"/>
    <w:rsid w:val="007F35ED"/>
    <w:rsid w:val="008536F3"/>
    <w:rsid w:val="008A00E2"/>
    <w:rsid w:val="008A6552"/>
    <w:rsid w:val="008D0961"/>
    <w:rsid w:val="00927D9B"/>
    <w:rsid w:val="009329D5"/>
    <w:rsid w:val="00973E5B"/>
    <w:rsid w:val="00A173BE"/>
    <w:rsid w:val="00A23954"/>
    <w:rsid w:val="00A402C7"/>
    <w:rsid w:val="00A46B5F"/>
    <w:rsid w:val="00A81CB7"/>
    <w:rsid w:val="00B1776D"/>
    <w:rsid w:val="00B739AA"/>
    <w:rsid w:val="00B85421"/>
    <w:rsid w:val="00B9365A"/>
    <w:rsid w:val="00BB6051"/>
    <w:rsid w:val="00BF1250"/>
    <w:rsid w:val="00BF346F"/>
    <w:rsid w:val="00C01DF5"/>
    <w:rsid w:val="00C5016E"/>
    <w:rsid w:val="00C77937"/>
    <w:rsid w:val="00CC484B"/>
    <w:rsid w:val="00CE3056"/>
    <w:rsid w:val="00CE4269"/>
    <w:rsid w:val="00CF7C1C"/>
    <w:rsid w:val="00D42678"/>
    <w:rsid w:val="00D610A7"/>
    <w:rsid w:val="00D63A8D"/>
    <w:rsid w:val="00D74D21"/>
    <w:rsid w:val="00DF7AC1"/>
    <w:rsid w:val="00E22AF7"/>
    <w:rsid w:val="00E44CCD"/>
    <w:rsid w:val="00E45BD4"/>
    <w:rsid w:val="00E82FC9"/>
    <w:rsid w:val="00EC418A"/>
    <w:rsid w:val="00EF7E30"/>
    <w:rsid w:val="00F6762E"/>
    <w:rsid w:val="00FA1EFF"/>
    <w:rsid w:val="00FB5AD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D9387E"/>
  <w15:docId w15:val="{DB8399D4-B474-4B85-A11B-4B7B177C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DFF"/>
  </w:style>
  <w:style w:type="paragraph" w:styleId="Footer">
    <w:name w:val="footer"/>
    <w:basedOn w:val="Normal"/>
    <w:link w:val="FooterChar"/>
    <w:uiPriority w:val="99"/>
    <w:unhideWhenUsed/>
    <w:rsid w:val="004C6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DFF"/>
  </w:style>
  <w:style w:type="paragraph" w:styleId="ListParagraph">
    <w:name w:val="List Paragraph"/>
    <w:basedOn w:val="Normal"/>
    <w:uiPriority w:val="34"/>
    <w:qFormat/>
    <w:rsid w:val="007D36A3"/>
    <w:pPr>
      <w:ind w:left="720"/>
      <w:contextualSpacing/>
    </w:pPr>
    <w:rPr>
      <w:rFonts w:eastAsia="Cambria"/>
      <w:color w:val="141413"/>
      <w:szCs w:val="24"/>
    </w:rPr>
  </w:style>
  <w:style w:type="character" w:customStyle="1" w:styleId="apple-converted-space">
    <w:name w:val="apple-converted-space"/>
    <w:basedOn w:val="DefaultParagraphFont"/>
    <w:rsid w:val="00EC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615</Words>
  <Characters>3512</Characters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2014-12-17T19:17:00Z</cp:lastPrinted>
  <dcterms:created xsi:type="dcterms:W3CDTF">2017-09-17T18:19:00Z</dcterms:created>
  <dcterms:modified xsi:type="dcterms:W3CDTF">2017-09-17T22:23:00Z</dcterms:modified>
</cp:coreProperties>
</file>